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81" w:rsidRPr="00435D81" w:rsidRDefault="00435D81" w:rsidP="00435D81">
      <w:pPr>
        <w:spacing w:after="0" w:line="240" w:lineRule="auto"/>
        <w:jc w:val="center"/>
        <w:rPr>
          <w:rFonts w:ascii="Papyrus" w:eastAsia="Times New Roman" w:hAnsi="Papyrus" w:cs="Arial"/>
          <w:b/>
          <w:bCs/>
          <w:sz w:val="40"/>
          <w:szCs w:val="40"/>
          <w:u w:val="single"/>
        </w:rPr>
      </w:pPr>
      <w:bookmarkStart w:id="0" w:name="_GoBack"/>
      <w:bookmarkEnd w:id="0"/>
      <w:r w:rsidRPr="00435D81">
        <w:rPr>
          <w:rFonts w:ascii="Papyrus" w:eastAsia="Times New Roman" w:hAnsi="Papyrus" w:cs="Arial"/>
          <w:b/>
          <w:bCs/>
          <w:sz w:val="40"/>
          <w:szCs w:val="40"/>
          <w:u w:val="single"/>
        </w:rPr>
        <w:t>ESTABLISHING BIBLE AUTHORITY</w:t>
      </w:r>
    </w:p>
    <w:p w:rsidR="00435D81" w:rsidRPr="00435D81" w:rsidRDefault="00435D81" w:rsidP="00435D81">
      <w:pPr>
        <w:spacing w:after="0" w:line="240" w:lineRule="auto"/>
        <w:rPr>
          <w:rFonts w:ascii="Arial" w:eastAsia="Times New Roman" w:hAnsi="Arial" w:cs="Arial"/>
          <w:sz w:val="10"/>
          <w:szCs w:val="24"/>
        </w:rPr>
      </w:pPr>
    </w:p>
    <w:p w:rsidR="00435D81" w:rsidRPr="00435D81" w:rsidRDefault="00435D81" w:rsidP="00435D8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CAN WE</w:t>
      </w:r>
      <w:r w:rsidRPr="00435D81">
        <w:rPr>
          <w:rFonts w:ascii="Arial" w:eastAsia="Times New Roman" w:hAnsi="Arial" w:cs="Arial"/>
          <w:b/>
          <w:sz w:val="28"/>
          <w:szCs w:val="28"/>
        </w:rPr>
        <w:t xml:space="preserve"> MULTIPLY OUR MEMBERSHIP </w:t>
      </w:r>
      <w:r>
        <w:rPr>
          <w:rFonts w:ascii="Arial" w:eastAsia="Times New Roman" w:hAnsi="Arial" w:cs="Arial"/>
          <w:b/>
          <w:sz w:val="28"/>
          <w:szCs w:val="28"/>
        </w:rPr>
        <w:t>– FAST, CHEAP &amp; EASY?</w:t>
      </w:r>
    </w:p>
    <w:p w:rsidR="00435D81" w:rsidRPr="00435D81" w:rsidRDefault="00AC2F12" w:rsidP="00435D8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8"/>
          <w:szCs w:val="26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B3942" wp14:editId="2C8041BD">
                <wp:simplePos x="0" y="0"/>
                <wp:positionH relativeFrom="margin">
                  <wp:posOffset>-142875</wp:posOffset>
                </wp:positionH>
                <wp:positionV relativeFrom="paragraph">
                  <wp:posOffset>100330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394" w:rsidRPr="00FA40DE" w:rsidRDefault="00FA40DE" w:rsidP="005253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A40DE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B394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1.25pt;margin-top:7.9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Lq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" filled="f" stroked="f">
                <v:textbox style="mso-fit-shape-to-text:t">
                  <w:txbxContent>
                    <w:p w:rsidR="00525394" w:rsidRPr="00FA40DE" w:rsidRDefault="00FA40DE" w:rsidP="005253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A40DE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6"/>
        </w:rPr>
        <w:t>We could fellowship anyone baptized for forgiveness of sins and claim membership in the church, regardless of what they do, teach or believe.</w:t>
      </w:r>
    </w:p>
    <w:p w:rsidR="00435D81" w:rsidRPr="00435D81" w:rsidRDefault="00435D81" w:rsidP="00435D8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007B29">
        <w:rPr>
          <w:rFonts w:ascii="Arial" w:eastAsia="Times New Roman" w:hAnsi="Arial" w:cs="Arial"/>
          <w:sz w:val="24"/>
          <w:szCs w:val="28"/>
        </w:rPr>
        <w:t>W</w:t>
      </w:r>
      <w:r w:rsidRPr="00435D81">
        <w:rPr>
          <w:rFonts w:ascii="Arial" w:eastAsia="Times New Roman" w:hAnsi="Arial" w:cs="Arial"/>
          <w:sz w:val="24"/>
          <w:szCs w:val="28"/>
        </w:rPr>
        <w:t>e could fellowship everyone who claims to follow the Bible, regardless of what they actually do.</w:t>
      </w:r>
    </w:p>
    <w:p w:rsidR="00435D81" w:rsidRPr="00435D81" w:rsidRDefault="00FA40DE" w:rsidP="00435D8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</w:t>
      </w:r>
      <w:r w:rsidR="00435D81" w:rsidRPr="00435D81">
        <w:rPr>
          <w:rFonts w:ascii="Arial" w:eastAsia="Times New Roman" w:hAnsi="Arial" w:cs="Arial"/>
          <w:sz w:val="28"/>
          <w:szCs w:val="28"/>
        </w:rPr>
        <w:t>ree food</w:t>
      </w:r>
      <w:r>
        <w:rPr>
          <w:rFonts w:ascii="Arial" w:eastAsia="Times New Roman" w:hAnsi="Arial" w:cs="Arial"/>
          <w:sz w:val="28"/>
          <w:szCs w:val="28"/>
        </w:rPr>
        <w:t xml:space="preserve"> to all attendees</w: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?  </w:t>
      </w:r>
      <w:r>
        <w:rPr>
          <w:rFonts w:ascii="Arial" w:eastAsia="Times New Roman" w:hAnsi="Arial" w:cs="Arial"/>
          <w:sz w:val="28"/>
          <w:szCs w:val="28"/>
        </w:rPr>
        <w:t>F</w: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ree beer </w:t>
      </w:r>
      <w:r>
        <w:rPr>
          <w:rFonts w:ascii="Arial" w:eastAsia="Times New Roman" w:hAnsi="Arial" w:cs="Arial"/>
          <w:sz w:val="28"/>
          <w:szCs w:val="28"/>
        </w:rPr>
        <w:t>to all claiming membership</w:t>
      </w:r>
      <w:r w:rsidR="00435D81" w:rsidRPr="00435D81">
        <w:rPr>
          <w:rFonts w:ascii="Arial" w:eastAsia="Times New Roman" w:hAnsi="Arial" w:cs="Arial"/>
          <w:sz w:val="28"/>
          <w:szCs w:val="28"/>
        </w:rPr>
        <w:t>.</w:t>
      </w:r>
    </w:p>
    <w:p w:rsidR="00435D81" w:rsidRPr="00435D81" w:rsidRDefault="00435D81" w:rsidP="00435D8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If so simple, why wasn’t it done 2,000 years ago</w:t>
      </w:r>
      <w:r w:rsidR="00FA40DE">
        <w:rPr>
          <w:rFonts w:ascii="Arial" w:eastAsia="Times New Roman" w:hAnsi="Arial" w:cs="Arial"/>
          <w:sz w:val="28"/>
          <w:szCs w:val="28"/>
        </w:rPr>
        <w:t xml:space="preserve"> by New Testament Christians?</w:t>
      </w:r>
      <w:r w:rsidRPr="00435D81">
        <w:rPr>
          <w:rFonts w:ascii="Arial" w:eastAsia="Times New Roman" w:hAnsi="Arial" w:cs="Arial"/>
          <w:sz w:val="28"/>
          <w:szCs w:val="28"/>
        </w:rPr>
        <w:t>?</w:t>
      </w:r>
    </w:p>
    <w:p w:rsidR="00435D81" w:rsidRDefault="00FA40DE" w:rsidP="00435D8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F93B7" wp14:editId="7122BBC7">
                <wp:simplePos x="0" y="0"/>
                <wp:positionH relativeFrom="margin">
                  <wp:posOffset>-76200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0DE" w:rsidRPr="00FA40DE" w:rsidRDefault="00FA40DE" w:rsidP="00FA40D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F93B7" id="Text Box 15" o:spid="_x0000_s1027" type="#_x0000_t202" style="position:absolute;left:0;text-align:left;margin-left:-6pt;margin-top:5.8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TSJw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" filled="f" stroked="f">
                <v:textbox style="mso-fit-shape-to-text:t">
                  <w:txbxContent>
                    <w:p w:rsidR="00FA40DE" w:rsidRPr="00FA40DE" w:rsidRDefault="00FA40DE" w:rsidP="00FA40D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</w:rPr>
        <w:t>S</w:t>
      </w:r>
      <w:r w:rsidR="00435D81" w:rsidRPr="00435D81">
        <w:rPr>
          <w:rFonts w:ascii="Arial" w:eastAsia="Times New Roman" w:hAnsi="Arial" w:cs="Arial"/>
          <w:sz w:val="28"/>
          <w:szCs w:val="28"/>
        </w:rPr>
        <w:t>enseless</w:t>
      </w:r>
      <w:r>
        <w:rPr>
          <w:rFonts w:ascii="Arial" w:eastAsia="Times New Roman" w:hAnsi="Arial" w:cs="Arial"/>
          <w:sz w:val="28"/>
          <w:szCs w:val="28"/>
        </w:rPr>
        <w:t>? Such</w: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 propos</w:t>
      </w:r>
      <w:r>
        <w:rPr>
          <w:rFonts w:ascii="Arial" w:eastAsia="Times New Roman" w:hAnsi="Arial" w:cs="Arial"/>
          <w:sz w:val="28"/>
          <w:szCs w:val="28"/>
        </w:rPr>
        <w:t>itions</w: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&amp;</w: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 wild ideas in endless varieties.  “Fellowship ___.”  </w:t>
      </w:r>
      <w:r w:rsidRPr="00435D81">
        <w:rPr>
          <w:rFonts w:ascii="Arial" w:eastAsia="Times New Roman" w:hAnsi="Arial" w:cs="Arial"/>
          <w:sz w:val="28"/>
          <w:szCs w:val="28"/>
        </w:rPr>
        <w:t xml:space="preserve"> </w:t>
      </w:r>
      <w:r w:rsidR="00435D81" w:rsidRPr="00435D81">
        <w:rPr>
          <w:rFonts w:ascii="Arial" w:eastAsia="Times New Roman" w:hAnsi="Arial" w:cs="Arial"/>
          <w:sz w:val="28"/>
          <w:szCs w:val="28"/>
        </w:rPr>
        <w:t>“Modernize.”  “Re-evaluate.”</w:t>
      </w:r>
    </w:p>
    <w:p w:rsidR="00FA40DE" w:rsidRPr="00435D81" w:rsidRDefault="00FA40DE" w:rsidP="00435D8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Colossians 3:17, God commands that we have Divine authority for what we do. </w:t>
      </w:r>
    </w:p>
    <w:p w:rsidR="00435D81" w:rsidRPr="00435D81" w:rsidRDefault="00435D81" w:rsidP="00435D81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435D81" w:rsidRPr="00FA40DE" w:rsidRDefault="00FA40DE" w:rsidP="00FA40DE">
      <w:pPr>
        <w:pStyle w:val="Heading1"/>
        <w:rPr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F1862" wp14:editId="14574A49">
                <wp:simplePos x="0" y="0"/>
                <wp:positionH relativeFrom="margin">
                  <wp:posOffset>-19050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0DE" w:rsidRPr="00FA40DE" w:rsidRDefault="00FA40DE" w:rsidP="00FA40D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1862" id="Text Box 16" o:spid="_x0000_s1028" type="#_x0000_t202" style="position:absolute;left:0;text-align:left;margin-left:-1.5pt;margin-top:7.1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AyJw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" filled="f" stroked="f">
                <v:textbox style="mso-fit-shape-to-text:t">
                  <w:txbxContent>
                    <w:p w:rsidR="00FA40DE" w:rsidRPr="00FA40DE" w:rsidRDefault="00FA40DE" w:rsidP="00FA40D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FA40DE">
        <w:rPr>
          <w:sz w:val="28"/>
          <w:szCs w:val="28"/>
        </w:rPr>
        <w:t>HOW DO WE FIND THE TRUE WAY IN THIS WORLD’S MESS?</w:t>
      </w:r>
    </w:p>
    <w:p w:rsidR="00435D81" w:rsidRPr="00435D81" w:rsidRDefault="00435D81" w:rsidP="00435D81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 xml:space="preserve">PROVERB 23:23, </w:t>
      </w:r>
      <w:proofErr w:type="gramStart"/>
      <w:r w:rsidRPr="00435D81">
        <w:rPr>
          <w:rFonts w:ascii="Arial" w:eastAsia="Times New Roman" w:hAnsi="Arial" w:cs="Arial"/>
          <w:sz w:val="28"/>
          <w:szCs w:val="28"/>
        </w:rPr>
        <w:t>How</w:t>
      </w:r>
      <w:proofErr w:type="gramEnd"/>
      <w:r w:rsidRPr="00435D81">
        <w:rPr>
          <w:rFonts w:ascii="Arial" w:eastAsia="Times New Roman" w:hAnsi="Arial" w:cs="Arial"/>
          <w:sz w:val="28"/>
          <w:szCs w:val="28"/>
        </w:rPr>
        <w:t xml:space="preserve"> </w:t>
      </w:r>
      <w:r w:rsidR="00FA40DE">
        <w:rPr>
          <w:rFonts w:ascii="Arial" w:eastAsia="Times New Roman" w:hAnsi="Arial" w:cs="Arial"/>
          <w:sz w:val="28"/>
          <w:szCs w:val="28"/>
        </w:rPr>
        <w:t>d</w:t>
      </w:r>
      <w:r w:rsidRPr="00435D81">
        <w:rPr>
          <w:rFonts w:ascii="Arial" w:eastAsia="Times New Roman" w:hAnsi="Arial" w:cs="Arial"/>
          <w:sz w:val="28"/>
          <w:szCs w:val="28"/>
        </w:rPr>
        <w:t>o</w:t>
      </w:r>
      <w:r w:rsidR="00FA40DE">
        <w:rPr>
          <w:rFonts w:ascii="Arial" w:eastAsia="Times New Roman" w:hAnsi="Arial" w:cs="Arial"/>
          <w:sz w:val="28"/>
          <w:szCs w:val="28"/>
        </w:rPr>
        <w:t xml:space="preserve"> we</w:t>
      </w:r>
      <w:r w:rsidRPr="00435D81">
        <w:rPr>
          <w:rFonts w:ascii="Arial" w:eastAsia="Times New Roman" w:hAnsi="Arial" w:cs="Arial"/>
          <w:sz w:val="28"/>
          <w:szCs w:val="28"/>
        </w:rPr>
        <w:t xml:space="preserve"> “</w:t>
      </w:r>
      <w:r w:rsidR="00FA40DE">
        <w:rPr>
          <w:rFonts w:ascii="Arial" w:eastAsia="Times New Roman" w:hAnsi="Arial" w:cs="Arial"/>
          <w:sz w:val="28"/>
          <w:szCs w:val="28"/>
        </w:rPr>
        <w:t xml:space="preserve">buy” or “sell” </w:t>
      </w:r>
      <w:r w:rsidRPr="00435D81">
        <w:rPr>
          <w:rFonts w:ascii="Arial" w:eastAsia="Times New Roman" w:hAnsi="Arial" w:cs="Arial"/>
          <w:sz w:val="28"/>
          <w:szCs w:val="28"/>
        </w:rPr>
        <w:t>Truth?  Judas s</w:t>
      </w:r>
      <w:r w:rsidR="00FA40DE">
        <w:rPr>
          <w:rFonts w:ascii="Arial" w:eastAsia="Times New Roman" w:hAnsi="Arial" w:cs="Arial"/>
          <w:sz w:val="28"/>
          <w:szCs w:val="28"/>
        </w:rPr>
        <w:t>old Jesus in betrayal.</w:t>
      </w:r>
    </w:p>
    <w:p w:rsidR="00435D81" w:rsidRPr="00435D81" w:rsidRDefault="005E62EA" w:rsidP="00435D81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F1862" wp14:editId="14574A49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828800" cy="1828800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2EA" w:rsidRPr="00FA40DE" w:rsidRDefault="005E62EA" w:rsidP="005E62E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1862" id="Text Box 17" o:spid="_x0000_s1029" type="#_x0000_t202" style="position:absolute;left:0;text-align:left;margin-left:0;margin-top:22.45pt;width:2in;height:2in;z-index:2516920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hnJwIAAF8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" filled="f" stroked="f">
                <v:textbox style="mso-fit-shape-to-text:t">
                  <w:txbxContent>
                    <w:p w:rsidR="005E62EA" w:rsidRPr="00FA40DE" w:rsidRDefault="005E62EA" w:rsidP="005E62E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How do we “buy” the Truth?  PROVERB 3:13-18 (// 8:11), forsaking worldliness and all else that forsakes the Truth.  What do </w:t>
      </w:r>
      <w:r>
        <w:rPr>
          <w:rFonts w:ascii="Arial" w:eastAsia="Times New Roman" w:hAnsi="Arial" w:cs="Arial"/>
          <w:sz w:val="28"/>
          <w:szCs w:val="28"/>
        </w:rPr>
        <w:t>we</w: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 prize</w:t>
      </w:r>
      <w:r>
        <w:rPr>
          <w:rFonts w:ascii="Arial" w:eastAsia="Times New Roman" w:hAnsi="Arial" w:cs="Arial"/>
          <w:sz w:val="28"/>
          <w:szCs w:val="28"/>
        </w:rPr>
        <w:t xml:space="preserve"> most</w:t>
      </w:r>
      <w:r w:rsidR="00435D81" w:rsidRPr="00435D81">
        <w:rPr>
          <w:rFonts w:ascii="Arial" w:eastAsia="Times New Roman" w:hAnsi="Arial" w:cs="Arial"/>
          <w:sz w:val="28"/>
          <w:szCs w:val="28"/>
        </w:rPr>
        <w:t>?</w:t>
      </w:r>
      <w:r>
        <w:rPr>
          <w:rFonts w:ascii="Arial" w:eastAsia="Times New Roman" w:hAnsi="Arial" w:cs="Arial"/>
          <w:sz w:val="28"/>
          <w:szCs w:val="28"/>
        </w:rPr>
        <w:t xml:space="preserve"> Would others agree?</w:t>
      </w:r>
    </w:p>
    <w:p w:rsidR="00435D81" w:rsidRPr="00435D81" w:rsidRDefault="00435D81" w:rsidP="00435D81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Where does Truth come from?  Do we need committees?  PROVERB 3:5.</w:t>
      </w:r>
    </w:p>
    <w:p w:rsidR="00435D81" w:rsidRPr="00435D81" w:rsidRDefault="005E62EA" w:rsidP="00435D81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F1862" wp14:editId="14574A49">
                <wp:simplePos x="0" y="0"/>
                <wp:positionH relativeFrom="margin">
                  <wp:posOffset>-28575</wp:posOffset>
                </wp:positionH>
                <wp:positionV relativeFrom="paragraph">
                  <wp:posOffset>71120</wp:posOffset>
                </wp:positionV>
                <wp:extent cx="182880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2EA" w:rsidRPr="00FA40DE" w:rsidRDefault="005E62EA" w:rsidP="005E62E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1862" id="Text Box 18" o:spid="_x0000_s1030" type="#_x0000_t202" style="position:absolute;left:0;text-align:left;margin-left:-2.25pt;margin-top:5.6pt;width:2in;height:2in;z-index:251694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Cu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" filled="f" stroked="f">
                <v:textbox style="mso-fit-shape-to-text:t">
                  <w:txbxContent>
                    <w:p w:rsidR="005E62EA" w:rsidRPr="00FA40DE" w:rsidRDefault="005E62EA" w:rsidP="005E62E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JOHN 17:17, God’s Word is Truth.</w:t>
      </w:r>
    </w:p>
    <w:p w:rsidR="00435D81" w:rsidRPr="00435D81" w:rsidRDefault="00435D81" w:rsidP="00435D8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JOHN 8:32, only the Truth will make us free.</w:t>
      </w:r>
      <w:r w:rsidR="005E62EA">
        <w:rPr>
          <w:rFonts w:ascii="Arial" w:eastAsia="Times New Roman" w:hAnsi="Arial" w:cs="Arial"/>
          <w:sz w:val="28"/>
          <w:szCs w:val="28"/>
        </w:rPr>
        <w:t xml:space="preserve">  </w:t>
      </w:r>
      <w:r w:rsidRPr="00435D81">
        <w:rPr>
          <w:rFonts w:ascii="Arial" w:eastAsia="Times New Roman" w:hAnsi="Arial" w:cs="Arial"/>
          <w:sz w:val="28"/>
          <w:szCs w:val="28"/>
        </w:rPr>
        <w:t xml:space="preserve">If adhering to the pure Truth makes us free, </w:t>
      </w:r>
      <w:r w:rsidR="005E62EA">
        <w:rPr>
          <w:rFonts w:ascii="Arial" w:eastAsia="Times New Roman" w:hAnsi="Arial" w:cs="Arial"/>
          <w:sz w:val="28"/>
          <w:szCs w:val="28"/>
        </w:rPr>
        <w:t xml:space="preserve">then </w:t>
      </w:r>
      <w:r w:rsidRPr="00435D81">
        <w:rPr>
          <w:rFonts w:ascii="Arial" w:eastAsia="Times New Roman" w:hAnsi="Arial" w:cs="Arial"/>
          <w:sz w:val="28"/>
          <w:szCs w:val="28"/>
        </w:rPr>
        <w:t>clinging to anything else COSTS US OUR FREEDOM!</w:t>
      </w:r>
    </w:p>
    <w:p w:rsidR="00435D81" w:rsidRPr="00435D81" w:rsidRDefault="005E62EA" w:rsidP="00435D81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E63DB" wp14:editId="6A39944F">
                <wp:simplePos x="0" y="0"/>
                <wp:positionH relativeFrom="margin">
                  <wp:posOffset>-124460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2EA" w:rsidRPr="005E62EA" w:rsidRDefault="005E62EA" w:rsidP="005E62E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62EA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63DB" id="Text Box 19" o:spid="_x0000_s1031" type="#_x0000_t202" style="position:absolute;left:0;text-align:left;margin-left:-9.8pt;margin-top:8.55pt;width:2in;height:2in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7ZJwIAAF8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" filled="f" stroked="f">
                <v:textbox style="mso-fit-shape-to-text:t">
                  <w:txbxContent>
                    <w:p w:rsidR="005E62EA" w:rsidRPr="005E62EA" w:rsidRDefault="005E62EA" w:rsidP="005E62E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E62EA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I PETER 4:11, </w:t>
      </w:r>
      <w:proofErr w:type="gramStart"/>
      <w:r w:rsidR="00435D81" w:rsidRPr="00435D81">
        <w:rPr>
          <w:rFonts w:ascii="Arial" w:eastAsia="Times New Roman" w:hAnsi="Arial" w:cs="Arial"/>
          <w:sz w:val="28"/>
          <w:szCs w:val="28"/>
        </w:rPr>
        <w:t>We</w:t>
      </w:r>
      <w:proofErr w:type="gramEnd"/>
      <w:r w:rsidR="00435D81" w:rsidRPr="00435D81">
        <w:rPr>
          <w:rFonts w:ascii="Arial" w:eastAsia="Times New Roman" w:hAnsi="Arial" w:cs="Arial"/>
          <w:sz w:val="28"/>
          <w:szCs w:val="28"/>
        </w:rPr>
        <w:t xml:space="preserve"> should speak as the Word of God speaks, but not dare to venture into realms where God has not shown us the Way.</w:t>
      </w:r>
    </w:p>
    <w:p w:rsidR="00435D81" w:rsidRPr="00435D81" w:rsidRDefault="00435D81" w:rsidP="00435D81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435D81" w:rsidRPr="005E62EA" w:rsidRDefault="00435D81" w:rsidP="005E62EA">
      <w:pPr>
        <w:pStyle w:val="Heading1"/>
        <w:rPr>
          <w:sz w:val="28"/>
          <w:szCs w:val="28"/>
        </w:rPr>
      </w:pPr>
      <w:r w:rsidRPr="005E62EA">
        <w:rPr>
          <w:sz w:val="28"/>
          <w:szCs w:val="28"/>
        </w:rPr>
        <w:t>HOW CAN SOMETHING BE CONTRARY TO THE SCRIPTURES?</w:t>
      </w:r>
    </w:p>
    <w:p w:rsidR="00435D81" w:rsidRPr="00435D81" w:rsidRDefault="00EB0A2B" w:rsidP="00435D81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F54A70" wp14:editId="40357FCE">
                <wp:simplePos x="0" y="0"/>
                <wp:positionH relativeFrom="margin">
                  <wp:posOffset>-105410</wp:posOffset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A2B" w:rsidRPr="005E62EA" w:rsidRDefault="00EB0A2B" w:rsidP="00EB0A2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62EA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0" o:spid="_x0000_s1032" type="#_x0000_t202" style="position:absolute;left:0;text-align:left;margin-left:-8.3pt;margin-top:14.55pt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QBKAIAAF8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" filled="f" stroked="f">
                <v:textbox style="mso-fit-shape-to-text:t">
                  <w:txbxContent>
                    <w:p w:rsidR="00EB0A2B" w:rsidRPr="005E62EA" w:rsidRDefault="00EB0A2B" w:rsidP="00EB0A2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E62EA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“Thou shalt not…”  (Specific prohibition)  MATTHEW 5:33-36.</w:t>
      </w:r>
    </w:p>
    <w:p w:rsidR="00435D81" w:rsidRPr="00435D81" w:rsidRDefault="00435D81" w:rsidP="00435D8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 xml:space="preserve">This would be similar to sending someone out to grow </w:t>
      </w:r>
      <w:r w:rsidRPr="00435D81">
        <w:rPr>
          <w:rFonts w:ascii="Arial" w:eastAsia="Times New Roman" w:hAnsi="Arial" w:cs="Arial"/>
          <w:b/>
          <w:sz w:val="28"/>
          <w:szCs w:val="28"/>
        </w:rPr>
        <w:t>anything but</w:t>
      </w:r>
      <w:r w:rsidR="00EB0A2B">
        <w:rPr>
          <w:rFonts w:ascii="Arial" w:eastAsia="Times New Roman" w:hAnsi="Arial" w:cs="Arial"/>
          <w:sz w:val="28"/>
          <w:szCs w:val="28"/>
        </w:rPr>
        <w:t xml:space="preserve"> mustard greens</w:t>
      </w:r>
      <w:r w:rsidRPr="00435D81">
        <w:rPr>
          <w:rFonts w:ascii="Arial" w:eastAsia="Times New Roman" w:hAnsi="Arial" w:cs="Arial"/>
          <w:sz w:val="28"/>
          <w:szCs w:val="28"/>
        </w:rPr>
        <w:t>.  They can grow anything else.</w:t>
      </w:r>
      <w:r w:rsidR="00EB0A2B">
        <w:rPr>
          <w:rFonts w:ascii="Arial" w:eastAsia="Times New Roman" w:hAnsi="Arial" w:cs="Arial"/>
          <w:sz w:val="28"/>
          <w:szCs w:val="28"/>
        </w:rPr>
        <w:t xml:space="preserve">  Genesis 2:16-17, even in the garden!</w:t>
      </w:r>
    </w:p>
    <w:p w:rsidR="00435D81" w:rsidRPr="00435D81" w:rsidRDefault="00EB0A2B" w:rsidP="00435D81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6"/>
        </w:rPr>
      </w:pPr>
      <w:r w:rsidRPr="00007B29"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54A70" wp14:editId="40357FCE">
                <wp:simplePos x="0" y="0"/>
                <wp:positionH relativeFrom="margin">
                  <wp:posOffset>-152400</wp:posOffset>
                </wp:positionH>
                <wp:positionV relativeFrom="paragraph">
                  <wp:posOffset>122555</wp:posOffset>
                </wp:positionV>
                <wp:extent cx="1828800" cy="1828800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A2B" w:rsidRPr="005E62EA" w:rsidRDefault="00EB0A2B" w:rsidP="00EB0A2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62EA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1" o:spid="_x0000_s1033" type="#_x0000_t202" style="position:absolute;left:0;text-align:left;margin-left:-12pt;margin-top:9.65pt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36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" filled="f" stroked="f">
                <v:textbox style="mso-fit-shape-to-text:t">
                  <w:txbxContent>
                    <w:p w:rsidR="00EB0A2B" w:rsidRPr="005E62EA" w:rsidRDefault="00EB0A2B" w:rsidP="00EB0A2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E62EA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4"/>
          <w:szCs w:val="26"/>
        </w:rPr>
        <w:t>No Scriptural authority for something and practicing it means “going beyond” the Lord’s Will.  (Non-specific prohibition) I CORINTHIANS 4:6</w:t>
      </w:r>
    </w:p>
    <w:p w:rsidR="00EB0A2B" w:rsidRPr="00EB0A2B" w:rsidRDefault="00EB0A2B" w:rsidP="00007B29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  <w:r w:rsidRPr="00007B29">
        <w:rPr>
          <w:rFonts w:ascii="Arial" w:eastAsia="Times New Roman" w:hAnsi="Arial" w:cs="Arial"/>
          <w:sz w:val="24"/>
          <w:szCs w:val="26"/>
        </w:rPr>
        <w:t>M</w:t>
      </w:r>
      <w:r w:rsidR="00435D81" w:rsidRPr="00435D81">
        <w:rPr>
          <w:rFonts w:ascii="Arial" w:eastAsia="Times New Roman" w:hAnsi="Arial" w:cs="Arial"/>
          <w:sz w:val="24"/>
          <w:szCs w:val="26"/>
        </w:rPr>
        <w:t xml:space="preserve">any have trouble accepting this in religious matters, they certainly expect true compliance from everyone else they deal with.  If someone was sent out to buy “red </w:t>
      </w:r>
      <w:r w:rsidRPr="00007B29">
        <w:rPr>
          <w:rFonts w:ascii="Arial" w:eastAsia="Times New Roman" w:hAnsi="Arial" w:cs="Arial"/>
          <w:sz w:val="24"/>
          <w:szCs w:val="26"/>
        </w:rPr>
        <w:t>tomatoes</w:t>
      </w:r>
      <w:r w:rsidR="00435D81" w:rsidRPr="00435D81">
        <w:rPr>
          <w:rFonts w:ascii="Arial" w:eastAsia="Times New Roman" w:hAnsi="Arial" w:cs="Arial"/>
          <w:sz w:val="24"/>
          <w:szCs w:val="26"/>
        </w:rPr>
        <w:t xml:space="preserve">”, but they came back with red </w:t>
      </w:r>
      <w:r w:rsidRPr="00007B29">
        <w:rPr>
          <w:rFonts w:ascii="Arial" w:eastAsia="Times New Roman" w:hAnsi="Arial" w:cs="Arial"/>
          <w:sz w:val="24"/>
          <w:szCs w:val="26"/>
        </w:rPr>
        <w:t>chili peppers</w:t>
      </w:r>
      <w:r w:rsidR="00435D81" w:rsidRPr="00435D81">
        <w:rPr>
          <w:rFonts w:ascii="Arial" w:eastAsia="Times New Roman" w:hAnsi="Arial" w:cs="Arial"/>
          <w:sz w:val="24"/>
          <w:szCs w:val="26"/>
        </w:rPr>
        <w:t xml:space="preserve">, would that be acceptable?  What if they brought back a </w:t>
      </w:r>
      <w:r w:rsidRPr="00007B29">
        <w:rPr>
          <w:rFonts w:ascii="Arial" w:eastAsia="Times New Roman" w:hAnsi="Arial" w:cs="Arial"/>
          <w:sz w:val="24"/>
          <w:szCs w:val="26"/>
        </w:rPr>
        <w:t>green tomato?  What about green tomatoes and red chili peppers?</w:t>
      </w:r>
      <w:r w:rsidR="00007B29">
        <w:rPr>
          <w:rFonts w:ascii="Arial" w:eastAsia="Times New Roman" w:hAnsi="Arial" w:cs="Arial"/>
          <w:sz w:val="24"/>
          <w:szCs w:val="26"/>
        </w:rPr>
        <w:t xml:space="preserve">     </w:t>
      </w:r>
      <w:r w:rsidR="00007B29" w:rsidRPr="00007B29">
        <w:rPr>
          <w:rFonts w:ascii="Arial" w:eastAsia="Times New Roman" w:hAnsi="Arial" w:cs="Arial"/>
          <w:sz w:val="24"/>
          <w:szCs w:val="26"/>
        </w:rPr>
        <w:sym w:font="Wingdings" w:char="F0E0"/>
      </w:r>
      <w:r>
        <w:rPr>
          <w:rFonts w:ascii="Arial" w:eastAsia="Times New Roman" w:hAnsi="Arial" w:cs="Arial"/>
          <w:sz w:val="26"/>
          <w:szCs w:val="26"/>
        </w:rPr>
        <w:t>“But God never said NOT to!”</w:t>
      </w:r>
    </w:p>
    <w:p w:rsidR="00435D81" w:rsidRPr="00435D81" w:rsidRDefault="00435D81" w:rsidP="00435D81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435D81" w:rsidRPr="00EB0A2B" w:rsidRDefault="00435D81" w:rsidP="00EB0A2B">
      <w:pPr>
        <w:pStyle w:val="Heading1"/>
        <w:rPr>
          <w:sz w:val="28"/>
          <w:szCs w:val="28"/>
        </w:rPr>
      </w:pPr>
      <w:r w:rsidRPr="00EB0A2B">
        <w:rPr>
          <w:sz w:val="28"/>
          <w:szCs w:val="28"/>
        </w:rPr>
        <w:t>HOW DO WE GO ABOUT ESTABLISHING SCRIPTURAL AUTHORITY?</w:t>
      </w:r>
    </w:p>
    <w:p w:rsidR="00435D81" w:rsidRPr="00435D81" w:rsidRDefault="00EB0A2B" w:rsidP="00435D8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Direct</w: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 command – “Thou shalt…</w:t>
      </w:r>
      <w:proofErr w:type="gramStart"/>
      <w:r w:rsidR="00435D81" w:rsidRPr="00435D81">
        <w:rPr>
          <w:rFonts w:ascii="Arial" w:eastAsia="Times New Roman" w:hAnsi="Arial" w:cs="Arial"/>
          <w:sz w:val="28"/>
          <w:szCs w:val="28"/>
        </w:rPr>
        <w:t>”  2</w:t>
      </w:r>
      <w:proofErr w:type="gramEnd"/>
      <w:r w:rsidR="00435D81" w:rsidRPr="00435D81">
        <w:rPr>
          <w:rFonts w:ascii="Arial" w:eastAsia="Times New Roman" w:hAnsi="Arial" w:cs="Arial"/>
          <w:sz w:val="28"/>
          <w:szCs w:val="28"/>
        </w:rPr>
        <w:t xml:space="preserve"> THESSALONIANS 3:6.</w:t>
      </w:r>
    </w:p>
    <w:p w:rsidR="00435D81" w:rsidRPr="00435D81" w:rsidRDefault="00435D81" w:rsidP="00435D8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Approved example – ACTS 20:7, disciples observed Lord’s Supper Sundays.</w:t>
      </w:r>
    </w:p>
    <w:p w:rsidR="00435D81" w:rsidRPr="00435D81" w:rsidRDefault="00EB0A2B" w:rsidP="00435D8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007B29"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54A70" wp14:editId="40357FCE">
                <wp:simplePos x="0" y="0"/>
                <wp:positionH relativeFrom="margin">
                  <wp:posOffset>-105410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A2B" w:rsidRPr="005E62EA" w:rsidRDefault="00EB0A2B" w:rsidP="00EB0A2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62EA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2" o:spid="_x0000_s1034" type="#_x0000_t202" style="position:absolute;left:0;text-align:left;margin-left:-8.3pt;margin-top:6.3pt;width:2in;height:2in;z-index:251702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kaJwIAAF8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" filled="f" stroked="f">
                <v:textbox style="mso-fit-shape-to-text:t">
                  <w:txbxContent>
                    <w:p w:rsidR="00EB0A2B" w:rsidRPr="005E62EA" w:rsidRDefault="00EB0A2B" w:rsidP="00EB0A2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E62EA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4"/>
          <w:szCs w:val="28"/>
        </w:rPr>
        <w:t>Necessary Implication – That we have authority for a church treasury is by necessary implication.  There are no commands for us to give, but we see that the earl</w:t>
      </w:r>
      <w:r w:rsidR="00F7463F" w:rsidRPr="00007B29">
        <w:rPr>
          <w:rFonts w:ascii="Arial" w:eastAsia="Times New Roman" w:hAnsi="Arial" w:cs="Arial"/>
          <w:sz w:val="24"/>
          <w:szCs w:val="28"/>
        </w:rPr>
        <w:t xml:space="preserve">y churches supported preachers </w:t>
      </w:r>
      <w:r w:rsidR="00435D81" w:rsidRPr="00435D81">
        <w:rPr>
          <w:rFonts w:ascii="Arial" w:eastAsia="Times New Roman" w:hAnsi="Arial" w:cs="Arial"/>
          <w:sz w:val="24"/>
          <w:szCs w:val="28"/>
        </w:rPr>
        <w:t>in the field</w:t>
      </w:r>
      <w:r w:rsidR="00F7463F" w:rsidRPr="00007B29">
        <w:rPr>
          <w:rFonts w:ascii="Arial" w:eastAsia="Times New Roman" w:hAnsi="Arial" w:cs="Arial"/>
          <w:sz w:val="24"/>
          <w:szCs w:val="28"/>
        </w:rPr>
        <w:t>,</w:t>
      </w:r>
      <w:r w:rsidR="00435D81" w:rsidRPr="00435D81">
        <w:rPr>
          <w:rFonts w:ascii="Arial" w:eastAsia="Times New Roman" w:hAnsi="Arial" w:cs="Arial"/>
          <w:sz w:val="24"/>
          <w:szCs w:val="28"/>
        </w:rPr>
        <w:t xml:space="preserve"> </w:t>
      </w:r>
      <w:r w:rsidR="00F7463F" w:rsidRPr="00007B29">
        <w:rPr>
          <w:rFonts w:ascii="Arial" w:eastAsia="Times New Roman" w:hAnsi="Arial" w:cs="Arial"/>
          <w:sz w:val="24"/>
          <w:szCs w:val="28"/>
        </w:rPr>
        <w:t>2 Corinthians 12:13,</w:t>
      </w:r>
      <w:r w:rsidR="00F7463F" w:rsidRPr="00435D81">
        <w:rPr>
          <w:rFonts w:ascii="Arial" w:eastAsia="Times New Roman" w:hAnsi="Arial" w:cs="Arial"/>
          <w:sz w:val="24"/>
          <w:szCs w:val="28"/>
        </w:rPr>
        <w:t xml:space="preserve"> </w:t>
      </w:r>
      <w:r w:rsidR="00435D81" w:rsidRPr="00435D81">
        <w:rPr>
          <w:rFonts w:ascii="Arial" w:eastAsia="Times New Roman" w:hAnsi="Arial" w:cs="Arial"/>
          <w:sz w:val="24"/>
          <w:szCs w:val="28"/>
        </w:rPr>
        <w:t xml:space="preserve">their own </w:t>
      </w:r>
      <w:r w:rsidR="00F7463F" w:rsidRPr="00007B29">
        <w:rPr>
          <w:rFonts w:ascii="Arial" w:eastAsia="Times New Roman" w:hAnsi="Arial" w:cs="Arial"/>
          <w:sz w:val="24"/>
          <w:szCs w:val="28"/>
        </w:rPr>
        <w:t xml:space="preserve">true </w:t>
      </w:r>
      <w:r w:rsidR="00435D81" w:rsidRPr="00435D81">
        <w:rPr>
          <w:rFonts w:ascii="Arial" w:eastAsia="Times New Roman" w:hAnsi="Arial" w:cs="Arial"/>
          <w:sz w:val="24"/>
          <w:szCs w:val="28"/>
        </w:rPr>
        <w:t>widows</w:t>
      </w:r>
      <w:r w:rsidR="00F7463F" w:rsidRPr="00007B29">
        <w:rPr>
          <w:rFonts w:ascii="Arial" w:eastAsia="Times New Roman" w:hAnsi="Arial" w:cs="Arial"/>
          <w:sz w:val="24"/>
          <w:szCs w:val="28"/>
        </w:rPr>
        <w:t xml:space="preserve">, I Timothy 5:3-11, </w:t>
      </w:r>
      <w:r w:rsidR="00435D81" w:rsidRPr="00435D81">
        <w:rPr>
          <w:rFonts w:ascii="Arial" w:eastAsia="Times New Roman" w:hAnsi="Arial" w:cs="Arial"/>
          <w:sz w:val="24"/>
          <w:szCs w:val="28"/>
        </w:rPr>
        <w:t>and elders</w:t>
      </w:r>
      <w:r w:rsidR="00F7463F" w:rsidRPr="00007B29">
        <w:rPr>
          <w:rFonts w:ascii="Arial" w:eastAsia="Times New Roman" w:hAnsi="Arial" w:cs="Arial"/>
          <w:sz w:val="24"/>
          <w:szCs w:val="28"/>
        </w:rPr>
        <w:t>, I Timothy 5:17-18</w:t>
      </w:r>
      <w:r w:rsidR="00435D81" w:rsidRPr="00435D81">
        <w:rPr>
          <w:rFonts w:ascii="Arial" w:eastAsia="Times New Roman" w:hAnsi="Arial" w:cs="Arial"/>
          <w:sz w:val="24"/>
          <w:szCs w:val="28"/>
        </w:rPr>
        <w:t>.  There was of necessity a collection of money.</w:t>
      </w:r>
    </w:p>
    <w:p w:rsidR="00435D81" w:rsidRPr="00435D81" w:rsidRDefault="00F7463F" w:rsidP="00435D8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54A70" wp14:editId="40357FCE">
                <wp:simplePos x="0" y="0"/>
                <wp:positionH relativeFrom="margin">
                  <wp:posOffset>-95250</wp:posOffset>
                </wp:positionH>
                <wp:positionV relativeFrom="paragraph">
                  <wp:posOffset>99695</wp:posOffset>
                </wp:positionV>
                <wp:extent cx="1828800" cy="18288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63F" w:rsidRPr="005E62EA" w:rsidRDefault="00F7463F" w:rsidP="00F7463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62EA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3" o:spid="_x0000_s1035" type="#_x0000_t202" style="position:absolute;left:0;text-align:left;margin-left:-7.5pt;margin-top:7.85pt;width:2in;height:2in;z-index:2517043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FPKAIAAF8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" filled="f" stroked="f">
                <v:textbox style="mso-fit-shape-to-text:t">
                  <w:txbxContent>
                    <w:p w:rsidR="00F7463F" w:rsidRPr="005E62EA" w:rsidRDefault="00F7463F" w:rsidP="00F7463F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E62EA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The Lord’s Supper gives us an example of each avenue of authority:</w:t>
      </w:r>
    </w:p>
    <w:p w:rsidR="00435D81" w:rsidRPr="00435D81" w:rsidRDefault="00435D81" w:rsidP="00435D81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Observance – I CORINTHIANS 11:23-24, “This do.”  (Do it).</w:t>
      </w:r>
      <w:r w:rsidR="00F7463F">
        <w:rPr>
          <w:rFonts w:ascii="Arial" w:eastAsia="Times New Roman" w:hAnsi="Arial" w:cs="Arial"/>
          <w:sz w:val="28"/>
          <w:szCs w:val="28"/>
        </w:rPr>
        <w:t xml:space="preserve"> Direct command.</w:t>
      </w:r>
    </w:p>
    <w:p w:rsidR="00435D81" w:rsidRPr="00435D81" w:rsidRDefault="00435D81" w:rsidP="00435D81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Time of observance – ACTS 20:7, approved example.</w:t>
      </w:r>
    </w:p>
    <w:p w:rsidR="00435D81" w:rsidRPr="00435D81" w:rsidRDefault="00435D81" w:rsidP="00435D81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35D81">
        <w:rPr>
          <w:rFonts w:ascii="Arial" w:eastAsia="Times New Roman" w:hAnsi="Arial" w:cs="Arial"/>
          <w:sz w:val="28"/>
          <w:szCs w:val="28"/>
        </w:rPr>
        <w:t xml:space="preserve">Frequency of observance – Necessary implication used the same way the Children of Israel understood it, </w:t>
      </w:r>
      <w:r w:rsidRPr="00435D81">
        <w:rPr>
          <w:rFonts w:ascii="Arial" w:eastAsia="Times New Roman" w:hAnsi="Arial" w:cs="Arial"/>
          <w:sz w:val="26"/>
          <w:szCs w:val="26"/>
        </w:rPr>
        <w:t>(EXODUS 20:8, how many Sabbaths did not apply?)</w:t>
      </w:r>
    </w:p>
    <w:p w:rsidR="00435D81" w:rsidRPr="00435D81" w:rsidRDefault="00F7463F" w:rsidP="00435D8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</w:t>
      </w:r>
      <w:r w:rsidR="00435D81" w:rsidRPr="00435D81">
        <w:rPr>
          <w:rFonts w:ascii="Arial" w:eastAsia="Times New Roman" w:hAnsi="Arial" w:cs="Arial"/>
          <w:sz w:val="28"/>
          <w:szCs w:val="28"/>
        </w:rPr>
        <w:t>hat time we meet on Sunday</w:t>
      </w:r>
      <w:r>
        <w:rPr>
          <w:rFonts w:ascii="Arial" w:eastAsia="Times New Roman" w:hAnsi="Arial" w:cs="Arial"/>
          <w:sz w:val="28"/>
          <w:szCs w:val="28"/>
        </w:rPr>
        <w:t>, duration of the assembly, what songs we sing</w:t>
      </w:r>
      <w:r w:rsidR="00435D81" w:rsidRPr="00435D81">
        <w:rPr>
          <w:rFonts w:ascii="Arial" w:eastAsia="Times New Roman" w:hAnsi="Arial" w:cs="Arial"/>
          <w:sz w:val="28"/>
          <w:szCs w:val="28"/>
        </w:rPr>
        <w:t>…</w:t>
      </w:r>
    </w:p>
    <w:p w:rsidR="00435D81" w:rsidRPr="00435D81" w:rsidRDefault="00007B29" w:rsidP="00435D81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F54A70" wp14:editId="40357FC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63F" w:rsidRPr="005E62EA" w:rsidRDefault="00F7463F" w:rsidP="00F7463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62EA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4" o:spid="_x0000_s1036" type="#_x0000_t202" style="position:absolute;left:0;text-align:left;margin-left:0;margin-top:.35pt;width:2in;height:2in;z-index:2517063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EB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" filled="f" stroked="f">
                <v:textbox style="mso-fit-shape-to-text:t">
                  <w:txbxContent>
                    <w:p w:rsidR="00F7463F" w:rsidRPr="005E62EA" w:rsidRDefault="00F7463F" w:rsidP="00F7463F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E62EA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We are told to meet, we see to meet on Sunday, and by implication how often.  Any hour on Sunday is acceptable, so the hour we choose is expedient.</w:t>
      </w:r>
    </w:p>
    <w:p w:rsidR="00F7463F" w:rsidRDefault="00435D81" w:rsidP="00435D8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If there</w:t>
      </w:r>
      <w:r w:rsidR="00F7463F">
        <w:rPr>
          <w:rFonts w:ascii="Arial" w:eastAsia="Times New Roman" w:hAnsi="Arial" w:cs="Arial"/>
          <w:sz w:val="28"/>
          <w:szCs w:val="28"/>
        </w:rPr>
        <w:t xml:space="preserve"> is</w:t>
      </w:r>
      <w:r w:rsidRPr="00435D81">
        <w:rPr>
          <w:rFonts w:ascii="Arial" w:eastAsia="Times New Roman" w:hAnsi="Arial" w:cs="Arial"/>
          <w:sz w:val="28"/>
          <w:szCs w:val="28"/>
        </w:rPr>
        <w:t xml:space="preserve"> no command, no approved example, or no necessary inference, that practice is without scriptural authority.  It is contrary to God’s Will.  It is SIN.</w:t>
      </w:r>
      <w:r w:rsidR="00F7463F">
        <w:rPr>
          <w:rFonts w:ascii="Arial" w:eastAsia="Times New Roman" w:hAnsi="Arial" w:cs="Arial"/>
          <w:sz w:val="28"/>
          <w:szCs w:val="28"/>
        </w:rPr>
        <w:t xml:space="preserve"> </w:t>
      </w:r>
    </w:p>
    <w:p w:rsidR="00435D81" w:rsidRDefault="008B6DBE" w:rsidP="00F746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F54A70" wp14:editId="40357F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DBE" w:rsidRPr="005E62EA" w:rsidRDefault="008B6DBE" w:rsidP="008B6DB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5E62EA"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5" o:spid="_x0000_s1037" type="#_x0000_t202" style="position:absolute;left:0;text-align:left;margin-left:0;margin-top:-.05pt;width:2in;height:2in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RKKA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" filled="f" stroked="f">
                <v:textbox style="mso-fit-shape-to-text:t">
                  <w:txbxContent>
                    <w:p w:rsidR="008B6DBE" w:rsidRPr="005E62EA" w:rsidRDefault="008B6DBE" w:rsidP="008B6DB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5E62EA"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63F" w:rsidRPr="00F7463F">
        <w:rPr>
          <w:rFonts w:ascii="Arial" w:eastAsia="Times New Roman" w:hAnsi="Arial" w:cs="Arial"/>
          <w:sz w:val="28"/>
          <w:szCs w:val="28"/>
        </w:rPr>
        <w:t>Matthew 7:21-23, what does Jesus say of “lawlessness”?</w:t>
      </w:r>
    </w:p>
    <w:p w:rsidR="00F7463F" w:rsidRDefault="00F7463F" w:rsidP="00F746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 John 3:4, what does God’s Word equivocate with “lawlessness”?</w:t>
      </w:r>
    </w:p>
    <w:p w:rsidR="00F7463F" w:rsidRPr="00F7463F" w:rsidRDefault="00F7463F" w:rsidP="00F746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Lawlessness – ANOMIA – to step across – to act without authority.</w:t>
      </w:r>
    </w:p>
    <w:p w:rsidR="00435D81" w:rsidRPr="00435D81" w:rsidRDefault="00435D81" w:rsidP="00435D81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435D81" w:rsidRPr="00435D81" w:rsidRDefault="008B6DBE" w:rsidP="00435D8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F54A70" wp14:editId="40357FCE">
                <wp:simplePos x="0" y="0"/>
                <wp:positionH relativeFrom="margin">
                  <wp:posOffset>-95250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DBE" w:rsidRPr="005E62EA" w:rsidRDefault="008B6DBE" w:rsidP="008B6DB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6" o:spid="_x0000_s1038" type="#_x0000_t202" style="position:absolute;left:0;text-align:left;margin-left:-7.5pt;margin-top:9.3pt;width:2in;height:2in;z-index:251710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CqKA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" filled="f" stroked="f">
                <v:textbox style="mso-fit-shape-to-text:t">
                  <w:txbxContent>
                    <w:p w:rsidR="008B6DBE" w:rsidRPr="005E62EA" w:rsidRDefault="008B6DBE" w:rsidP="008B6DB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b/>
          <w:sz w:val="28"/>
          <w:szCs w:val="28"/>
        </w:rPr>
        <w:t>TAMPERING WITH GOD’S WORD</w:t>
      </w:r>
    </w:p>
    <w:p w:rsidR="00435D81" w:rsidRPr="00435D81" w:rsidRDefault="00435D81" w:rsidP="00435D81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 xml:space="preserve">DEUTERONOMY 4:2, </w:t>
      </w:r>
      <w:r w:rsidR="008B6DBE">
        <w:rPr>
          <w:rFonts w:ascii="Arial" w:eastAsia="Times New Roman" w:hAnsi="Arial" w:cs="Arial"/>
          <w:sz w:val="28"/>
          <w:szCs w:val="28"/>
        </w:rPr>
        <w:t xml:space="preserve">don’t tamper with God’s Word - </w:t>
      </w:r>
      <w:r w:rsidRPr="00435D81">
        <w:rPr>
          <w:rFonts w:ascii="Arial" w:eastAsia="Times New Roman" w:hAnsi="Arial" w:cs="Arial"/>
          <w:sz w:val="28"/>
          <w:szCs w:val="28"/>
        </w:rPr>
        <w:t xml:space="preserve">just </w:t>
      </w:r>
      <w:r w:rsidR="008B6DBE">
        <w:rPr>
          <w:rFonts w:ascii="Arial" w:eastAsia="Times New Roman" w:hAnsi="Arial" w:cs="Arial"/>
          <w:sz w:val="28"/>
          <w:szCs w:val="28"/>
        </w:rPr>
        <w:t>DO</w:t>
      </w:r>
      <w:r w:rsidRPr="00435D81">
        <w:rPr>
          <w:rFonts w:ascii="Arial" w:eastAsia="Times New Roman" w:hAnsi="Arial" w:cs="Arial"/>
          <w:sz w:val="28"/>
          <w:szCs w:val="28"/>
        </w:rPr>
        <w:t xml:space="preserve"> it!</w:t>
      </w:r>
    </w:p>
    <w:p w:rsidR="00435D81" w:rsidRDefault="008035A0" w:rsidP="00435D81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F54A70" wp14:editId="40357FCE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5A0" w:rsidRPr="005E62EA" w:rsidRDefault="008035A0" w:rsidP="008035A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7" o:spid="_x0000_s1039" type="#_x0000_t202" style="position:absolute;left:0;text-align:left;margin-left:0;margin-top:13.05pt;width:2in;height:2in;z-index:2517125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j/KAIAAF8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" filled="f" stroked="f">
                <v:textbox style="mso-fit-shape-to-text:t">
                  <w:txbxContent>
                    <w:p w:rsidR="008035A0" w:rsidRPr="005E62EA" w:rsidRDefault="008035A0" w:rsidP="008035A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 xml:space="preserve">PROVERB 30:5-6, </w:t>
      </w:r>
      <w:r w:rsidR="008B6DBE">
        <w:rPr>
          <w:rFonts w:ascii="Arial" w:eastAsia="Times New Roman" w:hAnsi="Arial" w:cs="Arial"/>
          <w:sz w:val="28"/>
          <w:szCs w:val="28"/>
        </w:rPr>
        <w:t>can we leave parts of it out and still be right with God?</w:t>
      </w:r>
    </w:p>
    <w:p w:rsidR="008035A0" w:rsidRPr="008035A0" w:rsidRDefault="008035A0" w:rsidP="008035A0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Acts 20:26-27, Paul was innocent of the blood of all men </w:t>
      </w:r>
      <w:r w:rsidRPr="008035A0">
        <w:rPr>
          <w:rFonts w:ascii="Arial" w:eastAsia="Times New Roman" w:hAnsi="Arial" w:cs="Arial"/>
          <w:sz w:val="28"/>
          <w:szCs w:val="28"/>
          <w:u w:val="single"/>
        </w:rPr>
        <w:t>because</w:t>
      </w:r>
      <w:r>
        <w:rPr>
          <w:rFonts w:ascii="Arial" w:eastAsia="Times New Roman" w:hAnsi="Arial" w:cs="Arial"/>
          <w:sz w:val="28"/>
          <w:szCs w:val="28"/>
        </w:rPr>
        <w:t xml:space="preserve"> he declared the WHOLE counsel of God.</w:t>
      </w:r>
    </w:p>
    <w:p w:rsidR="00435D81" w:rsidRPr="00435D81" w:rsidRDefault="008035A0" w:rsidP="00435D81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F54A70" wp14:editId="40357FCE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5A0" w:rsidRPr="005E62EA" w:rsidRDefault="008035A0" w:rsidP="008035A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4A70" id="Text Box 28" o:spid="_x0000_s1040" type="#_x0000_t202" style="position:absolute;left:0;text-align:left;margin-left:0;margin-top:8.55pt;width:2in;height:2in;z-index:2517145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A2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" filled="f" stroked="f">
                <v:textbox style="mso-fit-shape-to-text:t">
                  <w:txbxContent>
                    <w:p w:rsidR="008035A0" w:rsidRPr="005E62EA" w:rsidRDefault="008035A0" w:rsidP="008035A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REVELATION 22:18-19, does this apply specifically to the book of Revelation but we are free to do as we wish to the rest of God’s Word?</w:t>
      </w:r>
    </w:p>
    <w:p w:rsidR="00435D81" w:rsidRPr="00435D81" w:rsidRDefault="008035A0" w:rsidP="00435D81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616BE9" wp14:editId="7275C0C7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5A0" w:rsidRPr="005E62EA" w:rsidRDefault="008035A0" w:rsidP="008035A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16BE9" id="Text Box 29" o:spid="_x0000_s1041" type="#_x0000_t202" style="position:absolute;left:0;text-align:left;margin-left:0;margin-top:6.3pt;width:2in;height:2in;z-index:2517166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5BKAIAAF8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" filled="f" stroked="f">
                <v:textbox style="mso-fit-shape-to-text:t">
                  <w:txbxContent>
                    <w:p w:rsidR="008035A0" w:rsidRPr="005E62EA" w:rsidRDefault="008035A0" w:rsidP="008035A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MATTHEW 28:18, could soldiers disregard the commander-in-</w:t>
      </w:r>
      <w:proofErr w:type="gramStart"/>
      <w:r w:rsidR="00435D81" w:rsidRPr="00435D81">
        <w:rPr>
          <w:rFonts w:ascii="Arial" w:eastAsia="Times New Roman" w:hAnsi="Arial" w:cs="Arial"/>
          <w:sz w:val="28"/>
          <w:szCs w:val="28"/>
        </w:rPr>
        <w:t>chief’s orders in place of what they thought ought</w:t>
      </w:r>
      <w:proofErr w:type="gramEnd"/>
      <w:r w:rsidR="00435D81" w:rsidRPr="00435D81">
        <w:rPr>
          <w:rFonts w:ascii="Arial" w:eastAsia="Times New Roman" w:hAnsi="Arial" w:cs="Arial"/>
          <w:sz w:val="28"/>
          <w:szCs w:val="28"/>
        </w:rPr>
        <w:t xml:space="preserve"> to be done?</w:t>
      </w:r>
    </w:p>
    <w:p w:rsidR="00435D81" w:rsidRPr="00435D81" w:rsidRDefault="000A39B9" w:rsidP="00435D81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E2A7CC" wp14:editId="074C34A0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1828800" cy="1828800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9B9" w:rsidRPr="005E62EA" w:rsidRDefault="000A39B9" w:rsidP="000A39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A7CC" id="Text Box 30" o:spid="_x0000_s1042" type="#_x0000_t202" style="position:absolute;left:0;text-align:left;margin-left:0;margin-top:28.8pt;width:2in;height:2in;z-index:2517186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" filled="f" stroked="f">
                <v:textbox style="mso-fit-shape-to-text:t">
                  <w:txbxContent>
                    <w:p w:rsidR="000A39B9" w:rsidRPr="005E62EA" w:rsidRDefault="000A39B9" w:rsidP="000A39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Find one place in the Scriptures where God advocated the “church of your choice.”  God insisted that we walk the straight and narrow Way, COLOSSIANS 3:17, MATTHEW 7:13-14, 21-23.</w:t>
      </w:r>
    </w:p>
    <w:p w:rsidR="00435D81" w:rsidRPr="00435D81" w:rsidRDefault="00435D81" w:rsidP="00435D81">
      <w:pPr>
        <w:numPr>
          <w:ilvl w:val="0"/>
          <w:numId w:val="25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GALATIANS 1:6-9, there</w:t>
      </w:r>
      <w:r w:rsidR="000A39B9">
        <w:rPr>
          <w:rFonts w:ascii="Arial" w:eastAsia="Times New Roman" w:hAnsi="Arial" w:cs="Arial"/>
          <w:sz w:val="28"/>
          <w:szCs w:val="28"/>
        </w:rPr>
        <w:t xml:space="preserve"> i</w:t>
      </w:r>
      <w:r w:rsidRPr="00435D81">
        <w:rPr>
          <w:rFonts w:ascii="Arial" w:eastAsia="Times New Roman" w:hAnsi="Arial" w:cs="Arial"/>
          <w:sz w:val="28"/>
          <w:szCs w:val="28"/>
        </w:rPr>
        <w:t xml:space="preserve">s no other Gospel, but many </w:t>
      </w:r>
      <w:r w:rsidR="000A39B9">
        <w:rPr>
          <w:rFonts w:ascii="Arial" w:eastAsia="Times New Roman" w:hAnsi="Arial" w:cs="Arial"/>
          <w:sz w:val="28"/>
          <w:szCs w:val="28"/>
        </w:rPr>
        <w:t xml:space="preserve">still </w:t>
      </w:r>
      <w:r w:rsidR="000A39B9" w:rsidRPr="000A39B9">
        <w:rPr>
          <w:rFonts w:ascii="Arial" w:eastAsia="Times New Roman" w:hAnsi="Arial" w:cs="Arial"/>
          <w:sz w:val="28"/>
          <w:szCs w:val="28"/>
          <w:u w:val="single"/>
        </w:rPr>
        <w:t>insist</w:t>
      </w:r>
      <w:r w:rsidR="000A39B9">
        <w:rPr>
          <w:rFonts w:ascii="Arial" w:eastAsia="Times New Roman" w:hAnsi="Arial" w:cs="Arial"/>
          <w:sz w:val="28"/>
          <w:szCs w:val="28"/>
        </w:rPr>
        <w:t xml:space="preserve"> that it’s so</w:t>
      </w:r>
      <w:r w:rsidRPr="00435D81">
        <w:rPr>
          <w:rFonts w:ascii="Arial" w:eastAsia="Times New Roman" w:hAnsi="Arial" w:cs="Arial"/>
          <w:sz w:val="28"/>
          <w:szCs w:val="28"/>
        </w:rPr>
        <w:t>.</w:t>
      </w:r>
    </w:p>
    <w:p w:rsidR="00435D81" w:rsidRPr="00435D81" w:rsidRDefault="00435D81" w:rsidP="00435D81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435D81" w:rsidRPr="00435D81" w:rsidRDefault="00A46A16" w:rsidP="00435D81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E2A7CC" wp14:editId="074C34A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828800" cy="1828800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A16" w:rsidRPr="005E62EA" w:rsidRDefault="00A46A16" w:rsidP="00A46A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A7CC" id="Text Box 31" o:spid="_x0000_s1043" type="#_x0000_t202" style="position:absolute;left:0;text-align:left;margin-left:0;margin-top:11.6pt;width:2in;height:2in;z-index:2517207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2NJgIAAF8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" filled="f" stroked="f">
                <v:textbox style="mso-fit-shape-to-text:t">
                  <w:txbxContent>
                    <w:p w:rsidR="00A46A16" w:rsidRPr="005E62EA" w:rsidRDefault="00A46A16" w:rsidP="00A46A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B9">
        <w:rPr>
          <w:rFonts w:ascii="Arial" w:eastAsia="Times New Roman" w:hAnsi="Arial" w:cs="Arial"/>
          <w:b/>
          <w:sz w:val="28"/>
          <w:szCs w:val="28"/>
        </w:rPr>
        <w:t>GOS SAYS THAT IF WE DO NOT</w:t>
      </w:r>
      <w:r w:rsidR="00435D81" w:rsidRPr="00435D81">
        <w:rPr>
          <w:rFonts w:ascii="Arial" w:eastAsia="Times New Roman" w:hAnsi="Arial" w:cs="Arial"/>
          <w:b/>
          <w:sz w:val="28"/>
          <w:szCs w:val="28"/>
        </w:rPr>
        <w:t xml:space="preserve"> FOLLOW </w:t>
      </w:r>
      <w:r w:rsidR="000A39B9">
        <w:rPr>
          <w:rFonts w:ascii="Arial" w:eastAsia="Times New Roman" w:hAnsi="Arial" w:cs="Arial"/>
          <w:b/>
          <w:sz w:val="28"/>
          <w:szCs w:val="28"/>
        </w:rPr>
        <w:t>HIS WORD, WE DO</w:t>
      </w:r>
      <w:r w:rsidR="00435D81" w:rsidRPr="00435D81">
        <w:rPr>
          <w:rFonts w:ascii="Arial" w:eastAsia="Times New Roman" w:hAnsi="Arial" w:cs="Arial"/>
          <w:b/>
          <w:sz w:val="28"/>
          <w:szCs w:val="28"/>
        </w:rPr>
        <w:t xml:space="preserve"> NOT HAVE FELLOWSHIP WITH </w:t>
      </w:r>
      <w:r w:rsidR="000A39B9">
        <w:rPr>
          <w:rFonts w:ascii="Arial" w:eastAsia="Times New Roman" w:hAnsi="Arial" w:cs="Arial"/>
          <w:b/>
          <w:sz w:val="28"/>
          <w:szCs w:val="28"/>
        </w:rPr>
        <w:t>HIM</w:t>
      </w:r>
      <w:r w:rsidR="00435D81" w:rsidRPr="00435D81">
        <w:rPr>
          <w:rFonts w:ascii="Arial" w:eastAsia="Times New Roman" w:hAnsi="Arial" w:cs="Arial"/>
          <w:b/>
          <w:sz w:val="28"/>
          <w:szCs w:val="28"/>
        </w:rPr>
        <w:t xml:space="preserve"> OR WITH HIS FAITHFUL FOLLOWERS</w:t>
      </w:r>
      <w:r w:rsidR="000A39B9">
        <w:rPr>
          <w:rFonts w:ascii="Arial" w:eastAsia="Times New Roman" w:hAnsi="Arial" w:cs="Arial"/>
          <w:b/>
          <w:sz w:val="28"/>
          <w:szCs w:val="28"/>
        </w:rPr>
        <w:t>!</w:t>
      </w:r>
    </w:p>
    <w:p w:rsidR="00435D81" w:rsidRPr="00435D81" w:rsidRDefault="00435D81" w:rsidP="00435D81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35D81">
        <w:rPr>
          <w:rFonts w:ascii="Arial" w:eastAsia="Times New Roman" w:hAnsi="Arial" w:cs="Arial"/>
          <w:sz w:val="28"/>
          <w:szCs w:val="28"/>
        </w:rPr>
        <w:t>I JOHN 1:5-10</w:t>
      </w:r>
      <w:r w:rsidR="000A39B9">
        <w:rPr>
          <w:rFonts w:ascii="Arial" w:eastAsia="Times New Roman" w:hAnsi="Arial" w:cs="Arial"/>
          <w:sz w:val="28"/>
          <w:szCs w:val="28"/>
        </w:rPr>
        <w:t>, whom do the willfully “lawless” have fellowship with?</w:t>
      </w:r>
    </w:p>
    <w:p w:rsidR="00435D81" w:rsidRPr="00435D81" w:rsidRDefault="00A46A16" w:rsidP="00435D81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E2A7CC" wp14:editId="074C34A0">
                <wp:simplePos x="0" y="0"/>
                <wp:positionH relativeFrom="margin">
                  <wp:posOffset>-104775</wp:posOffset>
                </wp:positionH>
                <wp:positionV relativeFrom="paragraph">
                  <wp:posOffset>185420</wp:posOffset>
                </wp:positionV>
                <wp:extent cx="1828800" cy="1828800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A16" w:rsidRPr="005E62EA" w:rsidRDefault="00A46A16" w:rsidP="00A46A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A7CC" id="Text Box 32" o:spid="_x0000_s1044" type="#_x0000_t202" style="position:absolute;left:0;text-align:left;margin-left:-8.25pt;margin-top:14.6pt;width:2in;height:2in;z-index:251722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lt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" filled="f" stroked="f">
                <v:textbox style="mso-fit-shape-to-text:t">
                  <w:txbxContent>
                    <w:p w:rsidR="00A46A16" w:rsidRPr="005E62EA" w:rsidRDefault="00A46A16" w:rsidP="00A46A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“Conservative” and “conservative” brethren are not found in the Bible, but we do read plenty of “faithful” and “unfaithful” brethren.  We also read of the “obedient” and the “disobedient.”</w:t>
      </w:r>
      <w:r>
        <w:rPr>
          <w:rFonts w:ascii="Arial" w:eastAsia="Times New Roman" w:hAnsi="Arial" w:cs="Arial"/>
          <w:sz w:val="28"/>
          <w:szCs w:val="28"/>
        </w:rPr>
        <w:t xml:space="preserve"> Using terms that God does not allows easier standards of fellowship that God does not.</w:t>
      </w:r>
    </w:p>
    <w:p w:rsidR="00435D81" w:rsidRPr="00435D81" w:rsidRDefault="00A46A16" w:rsidP="00435D81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E2A7CC" wp14:editId="074C34A0">
                <wp:simplePos x="0" y="0"/>
                <wp:positionH relativeFrom="margin">
                  <wp:posOffset>-123825</wp:posOffset>
                </wp:positionH>
                <wp:positionV relativeFrom="paragraph">
                  <wp:posOffset>71120</wp:posOffset>
                </wp:positionV>
                <wp:extent cx="1828800" cy="1828800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A16" w:rsidRPr="005E62EA" w:rsidRDefault="00A46A16" w:rsidP="00A46A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A7CC" id="Text Box 33" o:spid="_x0000_s1045" type="#_x0000_t202" style="position:absolute;left:0;text-align:left;margin-left:-9.75pt;margin-top:5.6pt;width:2in;height:2in;z-index:251724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E4KAIAAF8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" filled="f" stroked="f">
                <v:textbox style="mso-fit-shape-to-text:t">
                  <w:txbxContent>
                    <w:p w:rsidR="00A46A16" w:rsidRPr="005E62EA" w:rsidRDefault="00A46A16" w:rsidP="00A46A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EPHESIANS 5:11, “Have no fellowship with the unfruitful works of darkness, but rather expose them.”</w:t>
      </w:r>
      <w:r>
        <w:rPr>
          <w:rFonts w:ascii="Arial" w:eastAsia="Times New Roman" w:hAnsi="Arial" w:cs="Arial"/>
          <w:sz w:val="28"/>
          <w:szCs w:val="28"/>
        </w:rPr>
        <w:t xml:space="preserve">  Is this about MOTIVE or of obedience to the Word of God?</w:t>
      </w:r>
    </w:p>
    <w:p w:rsidR="00435D81" w:rsidRPr="00435D81" w:rsidRDefault="00A46A16" w:rsidP="00435D81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539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E2A7CC" wp14:editId="074C34A0">
                <wp:simplePos x="0" y="0"/>
                <wp:positionH relativeFrom="margin">
                  <wp:posOffset>-142875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A16" w:rsidRPr="005E62EA" w:rsidRDefault="00A46A16" w:rsidP="00A46A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outline/>
                                <w:color w:val="C00000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A7CC" id="Text Box 34" o:spid="_x0000_s1046" type="#_x0000_t202" style="position:absolute;left:0;text-align:left;margin-left:-11.25pt;margin-top:8.6pt;width:2in;height:2in;z-index:2517268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F2KAIAAF8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" filled="f" stroked="f">
                <v:textbox style="mso-fit-shape-to-text:t">
                  <w:txbxContent>
                    <w:p w:rsidR="00A46A16" w:rsidRPr="005E62EA" w:rsidRDefault="00A46A16" w:rsidP="00A46A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outline/>
                          <w:color w:val="C00000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81" w:rsidRPr="00435D81">
        <w:rPr>
          <w:rFonts w:ascii="Arial" w:eastAsia="Times New Roman" w:hAnsi="Arial" w:cs="Arial"/>
          <w:sz w:val="28"/>
          <w:szCs w:val="28"/>
        </w:rPr>
        <w:t>I CORINTHIANS 16:19-20, 22, Do we see peace at any cost, or do we see standing united according to the Lord’s Will alone?</w:t>
      </w:r>
    </w:p>
    <w:p w:rsidR="00435D81" w:rsidRPr="00007B29" w:rsidRDefault="00435D81" w:rsidP="00A46A16">
      <w:pPr>
        <w:keepNext/>
        <w:spacing w:after="0" w:line="240" w:lineRule="auto"/>
        <w:jc w:val="center"/>
        <w:outlineLvl w:val="1"/>
        <w:rPr>
          <w:rFonts w:ascii="Papyrus" w:eastAsia="+mj-ea" w:hAnsi="Papyrus" w:cs="SF Fedora Shadow"/>
          <w:color w:val="000000"/>
          <w:kern w:val="24"/>
          <w:sz w:val="72"/>
          <w:szCs w:val="90"/>
        </w:rPr>
      </w:pPr>
      <w:r w:rsidRPr="00435D81">
        <w:rPr>
          <w:rFonts w:ascii="Arial" w:eastAsia="Times New Roman" w:hAnsi="Arial" w:cs="Arial"/>
          <w:b/>
          <w:bCs/>
          <w:sz w:val="36"/>
          <w:szCs w:val="32"/>
        </w:rPr>
        <w:t>2 TIMOTHY 3:16-17</w:t>
      </w:r>
      <w:r w:rsidR="00A46A16" w:rsidRPr="00007B29">
        <w:rPr>
          <w:rFonts w:ascii="Arial" w:eastAsia="Times New Roman" w:hAnsi="Arial" w:cs="Arial"/>
          <w:b/>
          <w:bCs/>
          <w:sz w:val="36"/>
          <w:szCs w:val="32"/>
        </w:rPr>
        <w:t>, yet 2 Tim 2:15</w:t>
      </w:r>
    </w:p>
    <w:p w:rsidR="005F57FE" w:rsidRPr="00007B29" w:rsidRDefault="005F57FE" w:rsidP="005F57FE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5A19FA" w:rsidRPr="00A46A16" w:rsidRDefault="006A7B5B" w:rsidP="006A7B5B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</w:rPr>
      </w:pPr>
      <w:r w:rsidRPr="00A46A16">
        <w:rPr>
          <w:rFonts w:ascii="Calibri" w:eastAsia="Calibri" w:hAnsi="Calibri" w:cs="Times New Roman"/>
          <w:b/>
          <w:sz w:val="48"/>
        </w:rPr>
        <w:t>W</w:t>
      </w:r>
      <w:r w:rsidR="005A19FA" w:rsidRPr="00A46A16">
        <w:rPr>
          <w:rFonts w:ascii="Calibri" w:eastAsia="Calibri" w:hAnsi="Calibri" w:cs="Times New Roman"/>
          <w:b/>
          <w:sz w:val="48"/>
        </w:rPr>
        <w:t>HAT MUST I DO TO BE SAVED?</w:t>
      </w:r>
    </w:p>
    <w:p w:rsidR="005A19FA" w:rsidRPr="00A46A16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A46A16">
        <w:rPr>
          <w:rFonts w:ascii="Calibri" w:eastAsia="Calibri" w:hAnsi="Calibri" w:cs="Times New Roman"/>
          <w:sz w:val="24"/>
        </w:rPr>
        <w:t xml:space="preserve">Hear </w:t>
      </w:r>
      <w:proofErr w:type="gramStart"/>
      <w:r w:rsidRPr="00A46A16">
        <w:rPr>
          <w:rFonts w:ascii="Calibri" w:eastAsia="Calibri" w:hAnsi="Calibri" w:cs="Times New Roman"/>
          <w:sz w:val="24"/>
        </w:rPr>
        <w:t>The</w:t>
      </w:r>
      <w:proofErr w:type="gramEnd"/>
      <w:r w:rsidRPr="00A46A16">
        <w:rPr>
          <w:rFonts w:ascii="Calibri" w:eastAsia="Calibri" w:hAnsi="Calibri" w:cs="Times New Roman"/>
          <w:sz w:val="24"/>
        </w:rPr>
        <w:t xml:space="preserve"> Gospel (John 5:24; Romans 10:17)</w:t>
      </w:r>
      <w:r w:rsidR="00A46A16" w:rsidRPr="00A46A16">
        <w:rPr>
          <w:rFonts w:ascii="Calibri" w:eastAsia="Calibri" w:hAnsi="Calibri" w:cs="Times New Roman"/>
          <w:sz w:val="24"/>
        </w:rPr>
        <w:t xml:space="preserve">     </w:t>
      </w:r>
      <w:r w:rsidRPr="00A46A16">
        <w:rPr>
          <w:rFonts w:ascii="Calibri" w:eastAsia="Calibri" w:hAnsi="Calibri" w:cs="Times New Roman"/>
          <w:sz w:val="24"/>
        </w:rPr>
        <w:t>Believe the Word of God (John 3:16-18; John 8:24)</w:t>
      </w:r>
    </w:p>
    <w:p w:rsidR="005A19FA" w:rsidRPr="00A46A16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A46A16">
        <w:rPr>
          <w:rFonts w:ascii="Calibri" w:eastAsia="Calibri" w:hAnsi="Calibri" w:cs="Times New Roman"/>
          <w:sz w:val="24"/>
        </w:rPr>
        <w:t>Repent Of Your Sins (Luke 13:1-5; Acts 2:38)</w:t>
      </w:r>
      <w:r w:rsidR="00A46A16" w:rsidRPr="00A46A16">
        <w:rPr>
          <w:rFonts w:ascii="Calibri" w:eastAsia="Calibri" w:hAnsi="Calibri" w:cs="Times New Roman"/>
          <w:sz w:val="24"/>
        </w:rPr>
        <w:t xml:space="preserve">     </w:t>
      </w:r>
      <w:r w:rsidRPr="00A46A16">
        <w:rPr>
          <w:rFonts w:ascii="Calibri" w:eastAsia="Calibri" w:hAnsi="Calibri" w:cs="Times New Roman"/>
          <w:sz w:val="24"/>
        </w:rPr>
        <w:t>Confess Jesus as Christ (Matthew 10:32; Romans 10:10)</w:t>
      </w:r>
    </w:p>
    <w:p w:rsidR="005A19FA" w:rsidRPr="00A46A16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A46A16">
        <w:rPr>
          <w:rFonts w:ascii="Calibri" w:eastAsia="Calibri" w:hAnsi="Calibri" w:cs="Times New Roman"/>
          <w:sz w:val="24"/>
        </w:rPr>
        <w:t>Be Baptized (Acts 22:16; Galatians 3:27)</w:t>
      </w:r>
      <w:r w:rsidR="00A46A16" w:rsidRPr="00A46A16">
        <w:rPr>
          <w:rFonts w:ascii="Calibri" w:eastAsia="Calibri" w:hAnsi="Calibri" w:cs="Times New Roman"/>
          <w:sz w:val="24"/>
        </w:rPr>
        <w:t xml:space="preserve">     </w:t>
      </w:r>
      <w:r w:rsidRPr="00A46A16">
        <w:rPr>
          <w:rFonts w:ascii="Calibri" w:eastAsia="Calibri" w:hAnsi="Calibri" w:cs="Times New Roman"/>
          <w:sz w:val="24"/>
        </w:rPr>
        <w:t>Remain Faithful for Life (John 8:31; Rev. 2:10)</w:t>
      </w:r>
    </w:p>
    <w:p w:rsidR="00930761" w:rsidRPr="00A46A16" w:rsidRDefault="00930761" w:rsidP="005A19FA">
      <w:pPr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</w:p>
    <w:p w:rsidR="005A19FA" w:rsidRPr="00A46A16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</w:rPr>
      </w:pPr>
      <w:r w:rsidRPr="00A46A16">
        <w:rPr>
          <w:rFonts w:ascii="Calibri" w:eastAsia="Calibri" w:hAnsi="Calibri" w:cs="Times New Roman"/>
          <w:b/>
          <w:sz w:val="48"/>
        </w:rPr>
        <w:t xml:space="preserve">FOR THE ERRING CHILD OF GOD: </w:t>
      </w:r>
    </w:p>
    <w:p w:rsidR="005A19FA" w:rsidRPr="00A46A16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46"/>
        </w:rPr>
      </w:pPr>
      <w:r w:rsidRPr="00A46A16">
        <w:rPr>
          <w:rFonts w:ascii="Calibri" w:eastAsia="Calibri" w:hAnsi="Calibri" w:cs="Times New Roman"/>
          <w:sz w:val="32"/>
          <w:szCs w:val="46"/>
        </w:rPr>
        <w:t>Repent (Acts 8:22), Confess (I John 1:9), Pray (Acts 8:22)</w:t>
      </w:r>
    </w:p>
    <w:p w:rsidR="00930761" w:rsidRPr="00007B29" w:rsidRDefault="00930761" w:rsidP="005A19FA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</w:p>
    <w:p w:rsidR="00DC2FED" w:rsidRPr="00016A4F" w:rsidRDefault="005A19FA" w:rsidP="005A19FA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C814F5">
        <w:rPr>
          <w:rFonts w:ascii="Calibri" w:eastAsia="Calibri" w:hAnsi="Calibri" w:cs="Times New Roman"/>
          <w:szCs w:val="20"/>
        </w:rPr>
        <w:t xml:space="preserve">Greg Madden </w:t>
      </w:r>
      <w:r w:rsidR="00C814F5">
        <w:rPr>
          <w:rFonts w:ascii="Calibri" w:eastAsia="Calibri" w:hAnsi="Calibri" w:cs="Times New Roman"/>
          <w:szCs w:val="20"/>
        </w:rPr>
        <w:t xml:space="preserve"> </w:t>
      </w:r>
      <w:r w:rsidRPr="00C814F5">
        <w:rPr>
          <w:rFonts w:ascii="Calibri" w:eastAsia="Calibri" w:hAnsi="Calibri" w:cs="Times New Roman"/>
          <w:szCs w:val="20"/>
        </w:rPr>
        <w:t xml:space="preserve"> PO Box 1914 </w:t>
      </w:r>
      <w:r w:rsidR="00C814F5">
        <w:rPr>
          <w:rFonts w:ascii="Calibri" w:eastAsia="Calibri" w:hAnsi="Calibri" w:cs="Times New Roman"/>
          <w:szCs w:val="20"/>
        </w:rPr>
        <w:t xml:space="preserve"> </w:t>
      </w:r>
      <w:r w:rsidRPr="00C814F5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C814F5">
        <w:rPr>
          <w:rFonts w:ascii="Calibri" w:eastAsia="Calibri" w:hAnsi="Calibri" w:cs="Times New Roman"/>
          <w:szCs w:val="20"/>
        </w:rPr>
        <w:t>Soldotna</w:t>
      </w:r>
      <w:proofErr w:type="gramStart"/>
      <w:r w:rsidRPr="00C814F5">
        <w:rPr>
          <w:rFonts w:ascii="Calibri" w:eastAsia="Calibri" w:hAnsi="Calibri" w:cs="Times New Roman"/>
          <w:szCs w:val="20"/>
        </w:rPr>
        <w:t>,AK</w:t>
      </w:r>
      <w:proofErr w:type="spellEnd"/>
      <w:proofErr w:type="gramEnd"/>
      <w:r w:rsidRPr="00C814F5">
        <w:rPr>
          <w:rFonts w:ascii="Calibri" w:eastAsia="Calibri" w:hAnsi="Calibri" w:cs="Times New Roman"/>
          <w:szCs w:val="20"/>
        </w:rPr>
        <w:t xml:space="preserve"> </w:t>
      </w:r>
      <w:r w:rsidR="00C814F5">
        <w:rPr>
          <w:rFonts w:ascii="Calibri" w:eastAsia="Calibri" w:hAnsi="Calibri" w:cs="Times New Roman"/>
          <w:szCs w:val="20"/>
        </w:rPr>
        <w:t xml:space="preserve"> </w:t>
      </w:r>
      <w:r w:rsidRPr="00C814F5">
        <w:rPr>
          <w:rFonts w:ascii="Calibri" w:eastAsia="Calibri" w:hAnsi="Calibri" w:cs="Times New Roman"/>
          <w:szCs w:val="20"/>
        </w:rPr>
        <w:t xml:space="preserve"> 99669-1914 </w:t>
      </w:r>
      <w:r w:rsidR="00C814F5">
        <w:rPr>
          <w:rFonts w:ascii="Calibri" w:eastAsia="Calibri" w:hAnsi="Calibri" w:cs="Times New Roman"/>
          <w:szCs w:val="20"/>
        </w:rPr>
        <w:t xml:space="preserve"> </w:t>
      </w:r>
      <w:r w:rsidRPr="00C814F5">
        <w:rPr>
          <w:rFonts w:ascii="Calibri" w:eastAsia="Calibri" w:hAnsi="Calibri" w:cs="Times New Roman"/>
          <w:szCs w:val="20"/>
        </w:rPr>
        <w:t xml:space="preserve"> </w:t>
      </w:r>
      <w:r w:rsidR="00536A7C" w:rsidRPr="00C814F5">
        <w:rPr>
          <w:rFonts w:ascii="Calibri" w:eastAsia="Calibri" w:hAnsi="Calibri" w:cs="Times New Roman"/>
          <w:szCs w:val="20"/>
        </w:rPr>
        <w:t xml:space="preserve">(907)420-4120 </w:t>
      </w:r>
      <w:r w:rsidR="00C814F5">
        <w:rPr>
          <w:rFonts w:ascii="Calibri" w:eastAsia="Calibri" w:hAnsi="Calibri" w:cs="Times New Roman"/>
          <w:szCs w:val="20"/>
        </w:rPr>
        <w:t xml:space="preserve"> </w:t>
      </w:r>
      <w:r w:rsidR="00536A7C" w:rsidRPr="00C814F5">
        <w:rPr>
          <w:rFonts w:ascii="Calibri" w:eastAsia="Calibri" w:hAnsi="Calibri" w:cs="Times New Roman"/>
          <w:sz w:val="24"/>
          <w:szCs w:val="20"/>
        </w:rPr>
        <w:t xml:space="preserve"> w</w:t>
      </w:r>
      <w:r w:rsidR="004724F3">
        <w:rPr>
          <w:rFonts w:ascii="Calibri" w:eastAsia="Calibri" w:hAnsi="Calibri" w:cs="Times New Roman"/>
          <w:sz w:val="24"/>
          <w:szCs w:val="20"/>
        </w:rPr>
        <w:t>ww</w:t>
      </w:r>
      <w:r w:rsidR="00536A7C" w:rsidRPr="00C814F5">
        <w:rPr>
          <w:rFonts w:ascii="Calibri" w:eastAsia="Calibri" w:hAnsi="Calibri" w:cs="Times New Roman"/>
          <w:sz w:val="24"/>
          <w:szCs w:val="20"/>
        </w:rPr>
        <w:t>.FunnyRiverRoadchurchofChrist.com</w:t>
      </w:r>
    </w:p>
    <w:sectPr w:rsidR="00DC2FED" w:rsidRPr="00016A4F" w:rsidSect="00DC2F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SF Fedora Shadow">
    <w:altName w:val="Times New Roman"/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88E"/>
    <w:multiLevelType w:val="hybridMultilevel"/>
    <w:tmpl w:val="FA261CBA"/>
    <w:lvl w:ilvl="0" w:tplc="57E2F70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91B40"/>
    <w:multiLevelType w:val="hybridMultilevel"/>
    <w:tmpl w:val="B3402F4A"/>
    <w:lvl w:ilvl="0" w:tplc="DA06CE7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802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962295A"/>
    <w:multiLevelType w:val="hybridMultilevel"/>
    <w:tmpl w:val="AB12660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A047789"/>
    <w:multiLevelType w:val="hybridMultilevel"/>
    <w:tmpl w:val="4A1A55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AC114BE"/>
    <w:multiLevelType w:val="hybridMultilevel"/>
    <w:tmpl w:val="ACD85896"/>
    <w:lvl w:ilvl="0" w:tplc="7D4A251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A3363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04040D"/>
    <w:multiLevelType w:val="hybridMultilevel"/>
    <w:tmpl w:val="2A6025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0060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457F1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A26689"/>
    <w:multiLevelType w:val="hybridMultilevel"/>
    <w:tmpl w:val="9A924DAA"/>
    <w:lvl w:ilvl="0" w:tplc="E28A7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57862"/>
    <w:multiLevelType w:val="hybridMultilevel"/>
    <w:tmpl w:val="1A7AF9EA"/>
    <w:lvl w:ilvl="0" w:tplc="779287C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0A92"/>
    <w:multiLevelType w:val="singleLevel"/>
    <w:tmpl w:val="82C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6726C9B"/>
    <w:multiLevelType w:val="hybridMultilevel"/>
    <w:tmpl w:val="7EBC952C"/>
    <w:lvl w:ilvl="0" w:tplc="1F14B3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2B2A36"/>
    <w:multiLevelType w:val="hybridMultilevel"/>
    <w:tmpl w:val="6E4CCB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4C0DE6"/>
    <w:multiLevelType w:val="hybridMultilevel"/>
    <w:tmpl w:val="06960E7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526C16"/>
    <w:multiLevelType w:val="hybridMultilevel"/>
    <w:tmpl w:val="4EDEF8D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6F31908"/>
    <w:multiLevelType w:val="hybridMultilevel"/>
    <w:tmpl w:val="BC14F5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3506812"/>
    <w:multiLevelType w:val="hybridMultilevel"/>
    <w:tmpl w:val="46BE3AD8"/>
    <w:lvl w:ilvl="0" w:tplc="D654CBF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E3AEE"/>
    <w:multiLevelType w:val="singleLevel"/>
    <w:tmpl w:val="E34461E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566229B8"/>
    <w:multiLevelType w:val="hybridMultilevel"/>
    <w:tmpl w:val="F6108DE2"/>
    <w:lvl w:ilvl="0" w:tplc="16C02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A4A0E26"/>
    <w:multiLevelType w:val="hybridMultilevel"/>
    <w:tmpl w:val="D9A2D5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E6B59AF"/>
    <w:multiLevelType w:val="hybridMultilevel"/>
    <w:tmpl w:val="14BA6F1E"/>
    <w:lvl w:ilvl="0" w:tplc="0958E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6993"/>
    <w:multiLevelType w:val="hybridMultilevel"/>
    <w:tmpl w:val="3F0ADDF8"/>
    <w:lvl w:ilvl="0" w:tplc="28489B5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18B3BFF"/>
    <w:multiLevelType w:val="hybridMultilevel"/>
    <w:tmpl w:val="4D5C45DE"/>
    <w:lvl w:ilvl="0" w:tplc="13BA2D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7C0D"/>
    <w:multiLevelType w:val="hybridMultilevel"/>
    <w:tmpl w:val="19AC2C90"/>
    <w:lvl w:ilvl="0" w:tplc="71C065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66B3CEE"/>
    <w:multiLevelType w:val="hybridMultilevel"/>
    <w:tmpl w:val="5AF4B34C"/>
    <w:lvl w:ilvl="0" w:tplc="F7B6AF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6E04F61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F20A187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837A9"/>
    <w:multiLevelType w:val="hybridMultilevel"/>
    <w:tmpl w:val="6DC81A2A"/>
    <w:lvl w:ilvl="0" w:tplc="0166E59E">
      <w:start w:val="1"/>
      <w:numFmt w:val="decimal"/>
      <w:lvlText w:val="%1."/>
      <w:lvlJc w:val="right"/>
      <w:pPr>
        <w:ind w:left="990" w:hanging="18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F85709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2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15"/>
  </w:num>
  <w:num w:numId="15">
    <w:abstractNumId w:val="25"/>
  </w:num>
  <w:num w:numId="16">
    <w:abstractNumId w:val="4"/>
  </w:num>
  <w:num w:numId="17">
    <w:abstractNumId w:val="16"/>
  </w:num>
  <w:num w:numId="18">
    <w:abstractNumId w:val="27"/>
  </w:num>
  <w:num w:numId="19">
    <w:abstractNumId w:val="19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6"/>
    <w:rsid w:val="0000076B"/>
    <w:rsid w:val="00007B29"/>
    <w:rsid w:val="000117F6"/>
    <w:rsid w:val="00012DBE"/>
    <w:rsid w:val="000150C0"/>
    <w:rsid w:val="00016A4F"/>
    <w:rsid w:val="00033A4A"/>
    <w:rsid w:val="000435A2"/>
    <w:rsid w:val="00051C60"/>
    <w:rsid w:val="000771D8"/>
    <w:rsid w:val="000814D4"/>
    <w:rsid w:val="0009305E"/>
    <w:rsid w:val="000A39B9"/>
    <w:rsid w:val="000D6C54"/>
    <w:rsid w:val="000E61BC"/>
    <w:rsid w:val="000E7247"/>
    <w:rsid w:val="001433BB"/>
    <w:rsid w:val="001821B5"/>
    <w:rsid w:val="00186700"/>
    <w:rsid w:val="001B1A1C"/>
    <w:rsid w:val="001C1C97"/>
    <w:rsid w:val="001D1753"/>
    <w:rsid w:val="001E4ABF"/>
    <w:rsid w:val="0021568C"/>
    <w:rsid w:val="002268D8"/>
    <w:rsid w:val="00236411"/>
    <w:rsid w:val="0028696D"/>
    <w:rsid w:val="002A4D05"/>
    <w:rsid w:val="002B7B0C"/>
    <w:rsid w:val="003269E3"/>
    <w:rsid w:val="00335FDA"/>
    <w:rsid w:val="0034007E"/>
    <w:rsid w:val="00343B43"/>
    <w:rsid w:val="00350CC5"/>
    <w:rsid w:val="0037653C"/>
    <w:rsid w:val="00382B3D"/>
    <w:rsid w:val="003A1B1F"/>
    <w:rsid w:val="003B2A2F"/>
    <w:rsid w:val="003D539D"/>
    <w:rsid w:val="003D5632"/>
    <w:rsid w:val="003E102B"/>
    <w:rsid w:val="003E6F5C"/>
    <w:rsid w:val="004242BC"/>
    <w:rsid w:val="00435D81"/>
    <w:rsid w:val="0043710C"/>
    <w:rsid w:val="00450D3A"/>
    <w:rsid w:val="004561B3"/>
    <w:rsid w:val="004724F3"/>
    <w:rsid w:val="00482711"/>
    <w:rsid w:val="0048550D"/>
    <w:rsid w:val="004A1F7E"/>
    <w:rsid w:val="004B312A"/>
    <w:rsid w:val="004D16AD"/>
    <w:rsid w:val="004D326E"/>
    <w:rsid w:val="00507A36"/>
    <w:rsid w:val="00525394"/>
    <w:rsid w:val="00536A7C"/>
    <w:rsid w:val="005646BD"/>
    <w:rsid w:val="00576E4E"/>
    <w:rsid w:val="00577329"/>
    <w:rsid w:val="00581D6D"/>
    <w:rsid w:val="005847EC"/>
    <w:rsid w:val="005A111C"/>
    <w:rsid w:val="005A19FA"/>
    <w:rsid w:val="005A281E"/>
    <w:rsid w:val="005A59BA"/>
    <w:rsid w:val="005B71EC"/>
    <w:rsid w:val="005C523F"/>
    <w:rsid w:val="005C727A"/>
    <w:rsid w:val="005D0F74"/>
    <w:rsid w:val="005D57D4"/>
    <w:rsid w:val="005E62EA"/>
    <w:rsid w:val="005F57FE"/>
    <w:rsid w:val="00604A53"/>
    <w:rsid w:val="006102E1"/>
    <w:rsid w:val="00612C8B"/>
    <w:rsid w:val="00632C8A"/>
    <w:rsid w:val="006731B5"/>
    <w:rsid w:val="00674C69"/>
    <w:rsid w:val="00682496"/>
    <w:rsid w:val="00697746"/>
    <w:rsid w:val="006A7B5B"/>
    <w:rsid w:val="006B03DD"/>
    <w:rsid w:val="006B76C1"/>
    <w:rsid w:val="006C6554"/>
    <w:rsid w:val="006C6F54"/>
    <w:rsid w:val="006E06F6"/>
    <w:rsid w:val="006E578B"/>
    <w:rsid w:val="006F4108"/>
    <w:rsid w:val="007042FF"/>
    <w:rsid w:val="0070795E"/>
    <w:rsid w:val="007149F4"/>
    <w:rsid w:val="00714F71"/>
    <w:rsid w:val="00715BBD"/>
    <w:rsid w:val="00716EC2"/>
    <w:rsid w:val="00735689"/>
    <w:rsid w:val="007427E6"/>
    <w:rsid w:val="00771C7D"/>
    <w:rsid w:val="00786E40"/>
    <w:rsid w:val="007A25D7"/>
    <w:rsid w:val="007B1D3F"/>
    <w:rsid w:val="007C7C75"/>
    <w:rsid w:val="008035A0"/>
    <w:rsid w:val="00832F32"/>
    <w:rsid w:val="00842A06"/>
    <w:rsid w:val="008A0D07"/>
    <w:rsid w:val="008A2D7E"/>
    <w:rsid w:val="008B6DBE"/>
    <w:rsid w:val="008C69EF"/>
    <w:rsid w:val="008D762E"/>
    <w:rsid w:val="008E1210"/>
    <w:rsid w:val="008E3B0D"/>
    <w:rsid w:val="008F1C20"/>
    <w:rsid w:val="00912E49"/>
    <w:rsid w:val="0092595F"/>
    <w:rsid w:val="00930761"/>
    <w:rsid w:val="00946492"/>
    <w:rsid w:val="00951A64"/>
    <w:rsid w:val="00974BCD"/>
    <w:rsid w:val="0098706A"/>
    <w:rsid w:val="009D06D3"/>
    <w:rsid w:val="009D5F2C"/>
    <w:rsid w:val="009E1AEC"/>
    <w:rsid w:val="00A15E8B"/>
    <w:rsid w:val="00A306C5"/>
    <w:rsid w:val="00A46A16"/>
    <w:rsid w:val="00A46C7B"/>
    <w:rsid w:val="00A54971"/>
    <w:rsid w:val="00A56524"/>
    <w:rsid w:val="00A60E34"/>
    <w:rsid w:val="00A6597C"/>
    <w:rsid w:val="00A7033E"/>
    <w:rsid w:val="00AC2F12"/>
    <w:rsid w:val="00AD7D67"/>
    <w:rsid w:val="00AF73F1"/>
    <w:rsid w:val="00B34209"/>
    <w:rsid w:val="00B51A08"/>
    <w:rsid w:val="00B57B1E"/>
    <w:rsid w:val="00B63EA3"/>
    <w:rsid w:val="00B705F2"/>
    <w:rsid w:val="00B97914"/>
    <w:rsid w:val="00BC1D72"/>
    <w:rsid w:val="00BE4454"/>
    <w:rsid w:val="00BF41D9"/>
    <w:rsid w:val="00BF7BCC"/>
    <w:rsid w:val="00C11F1C"/>
    <w:rsid w:val="00C17EF6"/>
    <w:rsid w:val="00C42363"/>
    <w:rsid w:val="00C44B1D"/>
    <w:rsid w:val="00C474A3"/>
    <w:rsid w:val="00C7783F"/>
    <w:rsid w:val="00C814F5"/>
    <w:rsid w:val="00C8170B"/>
    <w:rsid w:val="00CA5ECC"/>
    <w:rsid w:val="00CB29C4"/>
    <w:rsid w:val="00CB46EA"/>
    <w:rsid w:val="00CD436B"/>
    <w:rsid w:val="00CE2B7F"/>
    <w:rsid w:val="00CF46A4"/>
    <w:rsid w:val="00D20EAB"/>
    <w:rsid w:val="00D27DCA"/>
    <w:rsid w:val="00D34057"/>
    <w:rsid w:val="00D97B51"/>
    <w:rsid w:val="00DA6E9C"/>
    <w:rsid w:val="00DC2FED"/>
    <w:rsid w:val="00DD6D68"/>
    <w:rsid w:val="00DE1496"/>
    <w:rsid w:val="00DE55D7"/>
    <w:rsid w:val="00DE57DA"/>
    <w:rsid w:val="00DE7F7C"/>
    <w:rsid w:val="00DF01EE"/>
    <w:rsid w:val="00DF0EAA"/>
    <w:rsid w:val="00E048A7"/>
    <w:rsid w:val="00E17EF1"/>
    <w:rsid w:val="00E21058"/>
    <w:rsid w:val="00E21753"/>
    <w:rsid w:val="00E50162"/>
    <w:rsid w:val="00E60587"/>
    <w:rsid w:val="00E77E18"/>
    <w:rsid w:val="00E8375C"/>
    <w:rsid w:val="00E970A4"/>
    <w:rsid w:val="00EA128A"/>
    <w:rsid w:val="00EB0A2B"/>
    <w:rsid w:val="00EC33CD"/>
    <w:rsid w:val="00EC4395"/>
    <w:rsid w:val="00EC5691"/>
    <w:rsid w:val="00ED69F1"/>
    <w:rsid w:val="00EE5557"/>
    <w:rsid w:val="00EF3799"/>
    <w:rsid w:val="00EF75CE"/>
    <w:rsid w:val="00F244AC"/>
    <w:rsid w:val="00F301FD"/>
    <w:rsid w:val="00F3362B"/>
    <w:rsid w:val="00F359A6"/>
    <w:rsid w:val="00F4009A"/>
    <w:rsid w:val="00F511D8"/>
    <w:rsid w:val="00F527AC"/>
    <w:rsid w:val="00F7463F"/>
    <w:rsid w:val="00F75562"/>
    <w:rsid w:val="00F85FF4"/>
    <w:rsid w:val="00FA40DE"/>
    <w:rsid w:val="00FB3E35"/>
    <w:rsid w:val="00FE484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EE9F3-EAF4-4517-A872-E0C6221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5D81"/>
    <w:pPr>
      <w:keepNext/>
      <w:numPr>
        <w:numId w:val="19"/>
      </w:numP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A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35D8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EF1E-B8FD-4512-91A3-9B64EE2B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Madden</cp:lastModifiedBy>
  <cp:revision>2</cp:revision>
  <cp:lastPrinted>2022-01-23T09:47:00Z</cp:lastPrinted>
  <dcterms:created xsi:type="dcterms:W3CDTF">2022-03-07T20:35:00Z</dcterms:created>
  <dcterms:modified xsi:type="dcterms:W3CDTF">2022-03-07T20:35:00Z</dcterms:modified>
</cp:coreProperties>
</file>