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E1" w:rsidRPr="004242BC" w:rsidRDefault="005138B9" w:rsidP="004242BC">
      <w:pPr>
        <w:spacing w:after="0"/>
        <w:jc w:val="center"/>
        <w:rPr>
          <w:rFonts w:ascii="Papyrus" w:hAnsi="Papyrus"/>
          <w:sz w:val="18"/>
          <w:u w:val="single"/>
        </w:rPr>
      </w:pPr>
      <w:r>
        <w:rPr>
          <w:rFonts w:ascii="Papyrus" w:eastAsia="+mj-ea" w:hAnsi="Papyrus" w:cs="SF Fedora Shadow"/>
          <w:color w:val="000000"/>
          <w:kern w:val="24"/>
          <w:sz w:val="72"/>
          <w:szCs w:val="90"/>
        </w:rPr>
        <w:t>The New “Normal”</w:t>
      </w:r>
    </w:p>
    <w:p w:rsidR="00051C60" w:rsidRPr="003B2A2F" w:rsidRDefault="00051C60" w:rsidP="00051C60">
      <w:pPr>
        <w:pStyle w:val="ListParagraph"/>
        <w:jc w:val="both"/>
        <w:rPr>
          <w:rFonts w:ascii="Arial" w:hAnsi="Arial" w:cs="Arial"/>
          <w:b/>
          <w:sz w:val="20"/>
          <w:szCs w:val="24"/>
        </w:rPr>
      </w:pPr>
    </w:p>
    <w:p w:rsidR="006102E1" w:rsidRPr="00450D3A" w:rsidRDefault="00A81DC8" w:rsidP="005A59BA">
      <w:pPr>
        <w:pStyle w:val="ListParagraph"/>
        <w:numPr>
          <w:ilvl w:val="0"/>
          <w:numId w:val="1"/>
        </w:numPr>
        <w:jc w:val="both"/>
        <w:rPr>
          <w:rFonts w:ascii="Arial" w:hAnsi="Arial" w:cs="Arial"/>
          <w:b/>
          <w:sz w:val="32"/>
          <w:szCs w:val="24"/>
        </w:rPr>
      </w:pPr>
      <w:r>
        <w:rPr>
          <w:rFonts w:ascii="Arial" w:hAnsi="Arial" w:cs="Arial"/>
          <w:b/>
          <w:sz w:val="32"/>
          <w:szCs w:val="24"/>
        </w:rPr>
        <w:t>Mastering God’s Word is a Function of Time and Desire, but it is not optional for the Faithful!</w:t>
      </w:r>
    </w:p>
    <w:p w:rsidR="007B1D3F" w:rsidRPr="00450D3A" w:rsidRDefault="006B5AE5" w:rsidP="00F0680C">
      <w:pPr>
        <w:pStyle w:val="ListParagraph"/>
        <w:numPr>
          <w:ilvl w:val="0"/>
          <w:numId w:val="4"/>
        </w:numPr>
        <w:jc w:val="both"/>
        <w:rPr>
          <w:rFonts w:ascii="Arial" w:hAnsi="Arial" w:cs="Arial"/>
          <w:sz w:val="28"/>
          <w:szCs w:val="28"/>
        </w:rPr>
      </w:pPr>
      <w:r>
        <w:rPr>
          <w:noProof/>
        </w:rPr>
        <mc:AlternateContent>
          <mc:Choice Requires="wps">
            <w:drawing>
              <wp:anchor distT="0" distB="0" distL="114300" distR="114300" simplePos="0" relativeHeight="251661312" behindDoc="0" locked="0" layoutInCell="1" allowOverlap="1" wp14:anchorId="2B5CED01" wp14:editId="26FD19CE">
                <wp:simplePos x="0" y="0"/>
                <wp:positionH relativeFrom="margin">
                  <wp:posOffset>47625</wp:posOffset>
                </wp:positionH>
                <wp:positionV relativeFrom="paragraph">
                  <wp:posOffset>76835</wp:posOffset>
                </wp:positionV>
                <wp:extent cx="18288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6B5AE5" w:rsidRPr="00CB6400" w:rsidRDefault="006B5AE5" w:rsidP="006B5AE5">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CED01" id="_x0000_t202" coordsize="21600,21600" o:spt="202" path="m,l,21600r21600,l21600,xe">
                <v:stroke joinstyle="miter"/>
                <v:path gradientshapeok="t" o:connecttype="rect"/>
              </v:shapetype>
              <v:shape id="Text Box 2" o:spid="_x0000_s1026" type="#_x0000_t202" style="position:absolute;left:0;text-align:left;margin-left:3.75pt;margin-top:6.05pt;width:2in;height:30.7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" filled="f" stroked="f">
                <v:fill o:detectmouseclick="t"/>
                <v:textbox>
                  <w:txbxContent>
                    <w:p w:rsidR="006B5AE5" w:rsidRPr="00CB6400" w:rsidRDefault="006B5AE5" w:rsidP="006B5AE5">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p>
                  </w:txbxContent>
                </v:textbox>
                <w10:wrap anchorx="margin"/>
              </v:shape>
            </w:pict>
          </mc:Fallback>
        </mc:AlternateContent>
      </w:r>
      <w:r w:rsidR="00A81DC8">
        <w:rPr>
          <w:rFonts w:ascii="Arial" w:hAnsi="Arial" w:cs="Arial"/>
          <w:sz w:val="28"/>
          <w:szCs w:val="28"/>
        </w:rPr>
        <w:t xml:space="preserve">I Peter 2:1-12, we should desire the pure milk of the Word, but we are meant for much more than that.  How did the Jews reject Jesus as a </w:t>
      </w:r>
      <w:proofErr w:type="spellStart"/>
      <w:r w:rsidR="00A81DC8">
        <w:rPr>
          <w:rFonts w:ascii="Arial" w:hAnsi="Arial" w:cs="Arial"/>
          <w:sz w:val="28"/>
          <w:szCs w:val="28"/>
        </w:rPr>
        <w:t>stumblingblock</w:t>
      </w:r>
      <w:proofErr w:type="spellEnd"/>
      <w:r w:rsidR="00A81DC8">
        <w:rPr>
          <w:rFonts w:ascii="Arial" w:hAnsi="Arial" w:cs="Arial"/>
          <w:sz w:val="28"/>
          <w:szCs w:val="28"/>
        </w:rPr>
        <w:t>?</w:t>
      </w:r>
    </w:p>
    <w:p w:rsidR="00450D3A" w:rsidRPr="00450D3A" w:rsidRDefault="00A81DC8" w:rsidP="00F0680C">
      <w:pPr>
        <w:pStyle w:val="ListParagraph"/>
        <w:numPr>
          <w:ilvl w:val="0"/>
          <w:numId w:val="4"/>
        </w:numPr>
        <w:jc w:val="both"/>
        <w:rPr>
          <w:rFonts w:ascii="Arial" w:hAnsi="Arial" w:cs="Arial"/>
          <w:sz w:val="28"/>
          <w:szCs w:val="28"/>
        </w:rPr>
      </w:pPr>
      <w:r>
        <w:rPr>
          <w:rFonts w:ascii="Arial" w:hAnsi="Arial" w:cs="Arial"/>
          <w:sz w:val="28"/>
          <w:szCs w:val="28"/>
        </w:rPr>
        <w:t>Hebrews 5:12-14, we are expected to grow past the milk stage promptly. Skill in the Word; we will soon answer to God Almighty concerning it.</w:t>
      </w:r>
    </w:p>
    <w:p w:rsidR="00450D3A" w:rsidRPr="00450D3A" w:rsidRDefault="00A81DC8" w:rsidP="00F0680C">
      <w:pPr>
        <w:pStyle w:val="ListParagraph"/>
        <w:numPr>
          <w:ilvl w:val="0"/>
          <w:numId w:val="4"/>
        </w:numPr>
        <w:jc w:val="both"/>
        <w:rPr>
          <w:rFonts w:ascii="Arial" w:hAnsi="Arial" w:cs="Arial"/>
          <w:sz w:val="28"/>
          <w:szCs w:val="28"/>
        </w:rPr>
      </w:pPr>
      <w:r>
        <w:rPr>
          <w:rFonts w:ascii="Arial" w:hAnsi="Arial" w:cs="Arial"/>
          <w:sz w:val="28"/>
          <w:szCs w:val="28"/>
        </w:rPr>
        <w:t xml:space="preserve">2 Timothy 2:15 </w:t>
      </w:r>
      <w:proofErr w:type="gramStart"/>
      <w:r w:rsidRPr="00A81DC8">
        <w:rPr>
          <w:rFonts w:ascii="Arial" w:hAnsi="Arial" w:cs="Arial"/>
          <w:sz w:val="28"/>
          <w:szCs w:val="28"/>
        </w:rPr>
        <w:t>Be</w:t>
      </w:r>
      <w:proofErr w:type="gramEnd"/>
      <w:r w:rsidRPr="00A81DC8">
        <w:rPr>
          <w:rFonts w:ascii="Arial" w:hAnsi="Arial" w:cs="Arial"/>
          <w:sz w:val="28"/>
          <w:szCs w:val="28"/>
        </w:rPr>
        <w:t xml:space="preserve"> diligent to present yourself approved to God, a worker who does not need to be ashamed, rightly dividing the Word of Truth.  </w:t>
      </w:r>
      <w:r w:rsidRPr="00A81DC8">
        <w:rPr>
          <w:rFonts w:ascii="Arial" w:hAnsi="Arial" w:cs="Arial"/>
          <w:sz w:val="16"/>
          <w:szCs w:val="16"/>
        </w:rPr>
        <w:t>NKJV</w:t>
      </w:r>
    </w:p>
    <w:p w:rsidR="00450D3A" w:rsidRPr="00450D3A" w:rsidRDefault="00A81DC8" w:rsidP="00F0680C">
      <w:pPr>
        <w:pStyle w:val="ListParagraph"/>
        <w:numPr>
          <w:ilvl w:val="0"/>
          <w:numId w:val="4"/>
        </w:numPr>
        <w:jc w:val="both"/>
        <w:rPr>
          <w:rFonts w:ascii="Arial" w:hAnsi="Arial" w:cs="Arial"/>
          <w:sz w:val="28"/>
          <w:szCs w:val="28"/>
        </w:rPr>
      </w:pPr>
      <w:r>
        <w:rPr>
          <w:rFonts w:ascii="Arial" w:hAnsi="Arial" w:cs="Arial"/>
          <w:sz w:val="28"/>
          <w:szCs w:val="28"/>
        </w:rPr>
        <w:t xml:space="preserve">I Corinthians 3:1-2, it’s easy to forsake our studies, but </w:t>
      </w:r>
      <w:proofErr w:type="gramStart"/>
      <w:r>
        <w:rPr>
          <w:rFonts w:ascii="Arial" w:hAnsi="Arial" w:cs="Arial"/>
          <w:sz w:val="28"/>
          <w:szCs w:val="28"/>
        </w:rPr>
        <w:t>it’s</w:t>
      </w:r>
      <w:proofErr w:type="gramEnd"/>
      <w:r>
        <w:rPr>
          <w:rFonts w:ascii="Arial" w:hAnsi="Arial" w:cs="Arial"/>
          <w:sz w:val="28"/>
          <w:szCs w:val="28"/>
        </w:rPr>
        <w:t xml:space="preserve"> part of spiritual growth.</w:t>
      </w:r>
    </w:p>
    <w:p w:rsidR="00450D3A" w:rsidRDefault="006B5AE5" w:rsidP="00F0680C">
      <w:pPr>
        <w:pStyle w:val="ListParagraph"/>
        <w:numPr>
          <w:ilvl w:val="0"/>
          <w:numId w:val="4"/>
        </w:numPr>
        <w:jc w:val="both"/>
        <w:rPr>
          <w:rFonts w:ascii="Arial" w:hAnsi="Arial" w:cs="Arial"/>
          <w:sz w:val="28"/>
          <w:szCs w:val="28"/>
        </w:rPr>
      </w:pPr>
      <w:r>
        <w:rPr>
          <w:noProof/>
        </w:rPr>
        <mc:AlternateContent>
          <mc:Choice Requires="wps">
            <w:drawing>
              <wp:anchor distT="0" distB="0" distL="114300" distR="114300" simplePos="0" relativeHeight="251663360" behindDoc="0" locked="0" layoutInCell="1" allowOverlap="1" wp14:anchorId="1A26DAB7" wp14:editId="5FA166EF">
                <wp:simplePos x="0" y="0"/>
                <wp:positionH relativeFrom="margin">
                  <wp:posOffset>123825</wp:posOffset>
                </wp:positionH>
                <wp:positionV relativeFrom="paragraph">
                  <wp:posOffset>104775</wp:posOffset>
                </wp:positionV>
                <wp:extent cx="1828800" cy="390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6B5AE5" w:rsidRPr="00CB6400" w:rsidRDefault="006B5AE5" w:rsidP="006B5AE5">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3" o:spid="_x0000_s1027" type="#_x0000_t202" style="position:absolute;left:0;text-align:left;margin-left:9.75pt;margin-top:8.25pt;width:2in;height:30.7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" filled="f" stroked="f">
                <v:fill o:detectmouseclick="t"/>
                <v:textbox>
                  <w:txbxContent>
                    <w:p w:rsidR="006B5AE5" w:rsidRPr="00CB6400" w:rsidRDefault="006B5AE5" w:rsidP="006B5AE5">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7</w:t>
                      </w:r>
                    </w:p>
                  </w:txbxContent>
                </v:textbox>
                <w10:wrap anchorx="margin"/>
              </v:shape>
            </w:pict>
          </mc:Fallback>
        </mc:AlternateContent>
      </w:r>
      <w:r w:rsidR="00A81DC8">
        <w:rPr>
          <w:rFonts w:ascii="Arial" w:hAnsi="Arial" w:cs="Arial"/>
          <w:sz w:val="28"/>
          <w:szCs w:val="28"/>
        </w:rPr>
        <w:t>What’s the difference between the New Testament Church and denominations?</w:t>
      </w:r>
    </w:p>
    <w:p w:rsidR="00A81DC8" w:rsidRDefault="00A81DC8" w:rsidP="00F0680C">
      <w:pPr>
        <w:pStyle w:val="ListParagraph"/>
        <w:numPr>
          <w:ilvl w:val="0"/>
          <w:numId w:val="6"/>
        </w:numPr>
        <w:jc w:val="both"/>
        <w:rPr>
          <w:rFonts w:ascii="Arial" w:hAnsi="Arial" w:cs="Arial"/>
          <w:sz w:val="28"/>
          <w:szCs w:val="28"/>
        </w:rPr>
      </w:pPr>
      <w:r>
        <w:rPr>
          <w:rFonts w:ascii="Arial" w:hAnsi="Arial" w:cs="Arial"/>
          <w:sz w:val="28"/>
          <w:szCs w:val="28"/>
        </w:rPr>
        <w:t>No binding where God did not bind.</w:t>
      </w:r>
    </w:p>
    <w:p w:rsidR="00A81DC8" w:rsidRDefault="00A81DC8" w:rsidP="00F0680C">
      <w:pPr>
        <w:pStyle w:val="ListParagraph"/>
        <w:numPr>
          <w:ilvl w:val="0"/>
          <w:numId w:val="6"/>
        </w:numPr>
        <w:jc w:val="both"/>
        <w:rPr>
          <w:rFonts w:ascii="Arial" w:hAnsi="Arial" w:cs="Arial"/>
          <w:sz w:val="28"/>
          <w:szCs w:val="28"/>
        </w:rPr>
      </w:pPr>
      <w:r>
        <w:rPr>
          <w:rFonts w:ascii="Arial" w:hAnsi="Arial" w:cs="Arial"/>
          <w:sz w:val="28"/>
          <w:szCs w:val="28"/>
        </w:rPr>
        <w:t xml:space="preserve">No loosing where God did not </w:t>
      </w:r>
      <w:proofErr w:type="spellStart"/>
      <w:r>
        <w:rPr>
          <w:rFonts w:ascii="Arial" w:hAnsi="Arial" w:cs="Arial"/>
          <w:sz w:val="28"/>
          <w:szCs w:val="28"/>
        </w:rPr>
        <w:t>loose</w:t>
      </w:r>
      <w:proofErr w:type="spellEnd"/>
      <w:r>
        <w:rPr>
          <w:rFonts w:ascii="Arial" w:hAnsi="Arial" w:cs="Arial"/>
          <w:sz w:val="28"/>
          <w:szCs w:val="28"/>
        </w:rPr>
        <w:t>.</w:t>
      </w:r>
    </w:p>
    <w:p w:rsidR="00A81DC8" w:rsidRDefault="00A81DC8" w:rsidP="00F0680C">
      <w:pPr>
        <w:pStyle w:val="ListParagraph"/>
        <w:numPr>
          <w:ilvl w:val="0"/>
          <w:numId w:val="7"/>
        </w:numPr>
        <w:jc w:val="both"/>
        <w:rPr>
          <w:rFonts w:ascii="Arial" w:hAnsi="Arial" w:cs="Arial"/>
          <w:sz w:val="28"/>
          <w:szCs w:val="28"/>
        </w:rPr>
      </w:pPr>
      <w:r>
        <w:rPr>
          <w:rFonts w:ascii="Arial" w:hAnsi="Arial" w:cs="Arial"/>
          <w:sz w:val="28"/>
          <w:szCs w:val="28"/>
        </w:rPr>
        <w:t>I Corinthians 4:6, we’re forbidden to think beyond what is written.</w:t>
      </w:r>
    </w:p>
    <w:p w:rsidR="00A81DC8" w:rsidRDefault="006B5AE5" w:rsidP="00F0680C">
      <w:pPr>
        <w:pStyle w:val="ListParagraph"/>
        <w:numPr>
          <w:ilvl w:val="0"/>
          <w:numId w:val="7"/>
        </w:numPr>
        <w:jc w:val="both"/>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14:anchorId="00903612" wp14:editId="37771027">
                <wp:simplePos x="0" y="0"/>
                <wp:positionH relativeFrom="column">
                  <wp:posOffset>-895350</wp:posOffset>
                </wp:positionH>
                <wp:positionV relativeFrom="paragraph">
                  <wp:posOffset>255270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B5AE5" w:rsidRPr="006B5AE5" w:rsidRDefault="006B5AE5" w:rsidP="006B5AE5">
                            <w:pP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5AE5">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903612" id="Text Box 1" o:spid="_x0000_s1028" type="#_x0000_t202" style="position:absolute;left:0;text-align:left;margin-left:-70.5pt;margin-top:20.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BsJQIAAF0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" filled="f" stroked="f">
                <v:fill o:detectmouseclick="t"/>
                <v:textbox style="mso-fit-shape-to-text:t">
                  <w:txbxContent>
                    <w:p w:rsidR="006B5AE5" w:rsidRPr="006B5AE5" w:rsidRDefault="006B5AE5" w:rsidP="006B5AE5">
                      <w:pP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B5AE5">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v:textbox>
              </v:shape>
            </w:pict>
          </mc:Fallback>
        </mc:AlternateContent>
      </w:r>
      <w:r w:rsidR="00A81DC8">
        <w:rPr>
          <w:rFonts w:ascii="Arial" w:hAnsi="Arial" w:cs="Arial"/>
          <w:sz w:val="28"/>
          <w:szCs w:val="28"/>
        </w:rPr>
        <w:t>I Peter 4:11, we’re to speak as the very oracles of God.</w:t>
      </w:r>
    </w:p>
    <w:p w:rsidR="00A81DC8" w:rsidRDefault="00A81DC8" w:rsidP="00F0680C">
      <w:pPr>
        <w:pStyle w:val="ListParagraph"/>
        <w:numPr>
          <w:ilvl w:val="0"/>
          <w:numId w:val="7"/>
        </w:numPr>
        <w:jc w:val="both"/>
        <w:rPr>
          <w:rFonts w:ascii="Arial" w:hAnsi="Arial" w:cs="Arial"/>
          <w:sz w:val="28"/>
          <w:szCs w:val="28"/>
        </w:rPr>
      </w:pPr>
      <w:r>
        <w:rPr>
          <w:rFonts w:ascii="Arial" w:hAnsi="Arial" w:cs="Arial"/>
          <w:sz w:val="28"/>
          <w:szCs w:val="28"/>
        </w:rPr>
        <w:t>Matthew 16:19 – could it possibly mean the apostles make it up as they go?  It could only mean that the apostles made the Word known as it was made known (by inspiration) to them.  Biblical consistency gives us no alternative.</w:t>
      </w:r>
    </w:p>
    <w:p w:rsidR="00A81DC8" w:rsidRPr="00450D3A" w:rsidRDefault="00A81DC8" w:rsidP="00F0680C">
      <w:pPr>
        <w:pStyle w:val="ListParagraph"/>
        <w:numPr>
          <w:ilvl w:val="0"/>
          <w:numId w:val="7"/>
        </w:numPr>
        <w:jc w:val="both"/>
        <w:rPr>
          <w:rFonts w:ascii="Arial" w:hAnsi="Arial" w:cs="Arial"/>
          <w:sz w:val="28"/>
          <w:szCs w:val="28"/>
        </w:rPr>
      </w:pPr>
      <w:r>
        <w:rPr>
          <w:rFonts w:ascii="Arial" w:hAnsi="Arial" w:cs="Arial"/>
          <w:sz w:val="28"/>
          <w:szCs w:val="28"/>
        </w:rPr>
        <w:t>Colossians 3:17, we need Divine authority for our actions.</w:t>
      </w:r>
    </w:p>
    <w:p w:rsidR="00450D3A" w:rsidRDefault="006B5AE5" w:rsidP="00F0680C">
      <w:pPr>
        <w:pStyle w:val="ListParagraph"/>
        <w:numPr>
          <w:ilvl w:val="0"/>
          <w:numId w:val="4"/>
        </w:numPr>
        <w:jc w:val="both"/>
        <w:rPr>
          <w:rFonts w:ascii="Arial" w:hAnsi="Arial" w:cs="Arial"/>
          <w:sz w:val="28"/>
          <w:szCs w:val="28"/>
        </w:rPr>
      </w:pPr>
      <w:r>
        <w:rPr>
          <w:noProof/>
        </w:rPr>
        <mc:AlternateContent>
          <mc:Choice Requires="wps">
            <w:drawing>
              <wp:anchor distT="0" distB="0" distL="114300" distR="114300" simplePos="0" relativeHeight="251665408" behindDoc="0" locked="0" layoutInCell="1" allowOverlap="1" wp14:anchorId="1A26DAB7" wp14:editId="5FA166EF">
                <wp:simplePos x="0" y="0"/>
                <wp:positionH relativeFrom="column">
                  <wp:posOffset>152400</wp:posOffset>
                </wp:positionH>
                <wp:positionV relativeFrom="paragraph">
                  <wp:posOffset>158115</wp:posOffset>
                </wp:positionV>
                <wp:extent cx="18288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6B5AE5" w:rsidRPr="00CB6400" w:rsidRDefault="006B5AE5" w:rsidP="006B5AE5">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4" o:spid="_x0000_s1029" type="#_x0000_t202" style="position:absolute;left:0;text-align:left;margin-left:12pt;margin-top:12.45pt;width:2in;height:30.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" filled="f" stroked="f">
                <v:fill o:detectmouseclick="t"/>
                <v:textbox>
                  <w:txbxContent>
                    <w:p w:rsidR="006B5AE5" w:rsidRPr="00CB6400" w:rsidRDefault="006B5AE5" w:rsidP="006B5AE5">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9</w:t>
                      </w:r>
                    </w:p>
                  </w:txbxContent>
                </v:textbox>
              </v:shape>
            </w:pict>
          </mc:Fallback>
        </mc:AlternateContent>
      </w:r>
      <w:r w:rsidR="00A81DC8">
        <w:rPr>
          <w:rFonts w:ascii="Arial" w:hAnsi="Arial" w:cs="Arial"/>
          <w:sz w:val="28"/>
          <w:szCs w:val="28"/>
        </w:rPr>
        <w:t>Even elders do not have authority to make up their own rules.</w:t>
      </w:r>
    </w:p>
    <w:p w:rsidR="00A81DC8" w:rsidRDefault="00A81DC8" w:rsidP="00F0680C">
      <w:pPr>
        <w:pStyle w:val="ListParagraph"/>
        <w:numPr>
          <w:ilvl w:val="0"/>
          <w:numId w:val="8"/>
        </w:numPr>
        <w:jc w:val="both"/>
        <w:rPr>
          <w:rFonts w:ascii="Arial" w:hAnsi="Arial" w:cs="Arial"/>
          <w:sz w:val="28"/>
          <w:szCs w:val="28"/>
        </w:rPr>
      </w:pPr>
      <w:r>
        <w:rPr>
          <w:rFonts w:ascii="Arial" w:hAnsi="Arial" w:cs="Arial"/>
          <w:sz w:val="28"/>
          <w:szCs w:val="28"/>
        </w:rPr>
        <w:t>Hebrews 13:17, we’re to obey them and they rule over the congregation.</w:t>
      </w:r>
    </w:p>
    <w:p w:rsidR="00450D3A" w:rsidRPr="00E03588" w:rsidRDefault="00A81DC8" w:rsidP="00F0680C">
      <w:pPr>
        <w:pStyle w:val="ListParagraph"/>
        <w:numPr>
          <w:ilvl w:val="0"/>
          <w:numId w:val="8"/>
        </w:numPr>
        <w:jc w:val="both"/>
        <w:rPr>
          <w:rFonts w:ascii="Arial" w:hAnsi="Arial" w:cs="Arial"/>
          <w:sz w:val="28"/>
          <w:szCs w:val="28"/>
        </w:rPr>
      </w:pPr>
      <w:r>
        <w:rPr>
          <w:rFonts w:ascii="Arial" w:hAnsi="Arial" w:cs="Arial"/>
          <w:sz w:val="28"/>
          <w:szCs w:val="28"/>
        </w:rPr>
        <w:t>I Peter 5:1-3, they are not free to do as they please.  Read the context for more!</w:t>
      </w:r>
    </w:p>
    <w:p w:rsidR="00EA128A" w:rsidRPr="00450D3A" w:rsidRDefault="00EA128A" w:rsidP="00EA128A">
      <w:pPr>
        <w:pStyle w:val="ListParagraph"/>
        <w:ind w:left="1080"/>
        <w:jc w:val="both"/>
        <w:rPr>
          <w:rFonts w:ascii="Arial" w:hAnsi="Arial" w:cs="Arial"/>
          <w:sz w:val="20"/>
          <w:szCs w:val="24"/>
        </w:rPr>
      </w:pPr>
    </w:p>
    <w:p w:rsidR="006102E1" w:rsidRPr="00450D3A" w:rsidRDefault="00AE08C9" w:rsidP="00E60587">
      <w:pPr>
        <w:pStyle w:val="ListParagraph"/>
        <w:numPr>
          <w:ilvl w:val="0"/>
          <w:numId w:val="1"/>
        </w:numPr>
        <w:jc w:val="both"/>
        <w:rPr>
          <w:rFonts w:ascii="Arial" w:hAnsi="Arial" w:cs="Arial"/>
          <w:b/>
          <w:sz w:val="32"/>
          <w:szCs w:val="24"/>
        </w:rPr>
      </w:pPr>
      <w:r>
        <w:rPr>
          <w:rFonts w:ascii="Arial" w:hAnsi="Arial" w:cs="Arial"/>
          <w:b/>
          <w:sz w:val="32"/>
          <w:szCs w:val="24"/>
        </w:rPr>
        <w:t>Extra Material from previous sermon “Tradition”</w:t>
      </w:r>
    </w:p>
    <w:p w:rsidR="00AE08C9" w:rsidRPr="006B5AE5" w:rsidRDefault="00AE08C9" w:rsidP="00F0680C">
      <w:pPr>
        <w:pStyle w:val="ListParagraph"/>
        <w:numPr>
          <w:ilvl w:val="0"/>
          <w:numId w:val="2"/>
        </w:numPr>
        <w:jc w:val="both"/>
        <w:rPr>
          <w:rFonts w:ascii="Arial" w:hAnsi="Arial" w:cs="Arial"/>
          <w:sz w:val="28"/>
          <w:szCs w:val="28"/>
        </w:rPr>
      </w:pPr>
      <w:r w:rsidRPr="006B5AE5">
        <w:rPr>
          <w:rFonts w:ascii="Arial" w:hAnsi="Arial" w:cs="Arial"/>
          <w:sz w:val="28"/>
          <w:szCs w:val="28"/>
        </w:rPr>
        <w:t>Jesus on the Traditions of Men:</w:t>
      </w:r>
    </w:p>
    <w:p w:rsidR="00AE08C9" w:rsidRPr="0074517D" w:rsidRDefault="00AE08C9" w:rsidP="00F0680C">
      <w:pPr>
        <w:pStyle w:val="ListParagraph"/>
        <w:numPr>
          <w:ilvl w:val="0"/>
          <w:numId w:val="18"/>
        </w:numPr>
        <w:jc w:val="both"/>
        <w:rPr>
          <w:rFonts w:ascii="Arial" w:hAnsi="Arial" w:cs="Arial"/>
          <w:sz w:val="28"/>
          <w:szCs w:val="28"/>
        </w:rPr>
      </w:pPr>
      <w:r w:rsidRPr="0074517D">
        <w:rPr>
          <w:rFonts w:ascii="Arial" w:hAnsi="Arial" w:cs="Arial"/>
          <w:sz w:val="28"/>
          <w:szCs w:val="28"/>
        </w:rPr>
        <w:t>Matthew 15:1-20, the problem was not traditions, but the treating of traditions as being superior to, more important than, or supplanting God’s inspired Word.</w:t>
      </w:r>
    </w:p>
    <w:p w:rsidR="00AE08C9" w:rsidRPr="0074517D" w:rsidRDefault="00AE08C9" w:rsidP="00F0680C">
      <w:pPr>
        <w:pStyle w:val="ListParagraph"/>
        <w:numPr>
          <w:ilvl w:val="0"/>
          <w:numId w:val="18"/>
        </w:numPr>
        <w:jc w:val="both"/>
        <w:rPr>
          <w:rFonts w:ascii="Arial" w:hAnsi="Arial" w:cs="Arial"/>
          <w:sz w:val="28"/>
          <w:szCs w:val="28"/>
        </w:rPr>
      </w:pPr>
      <w:r w:rsidRPr="0074517D">
        <w:rPr>
          <w:rFonts w:ascii="Arial" w:hAnsi="Arial" w:cs="Arial"/>
          <w:sz w:val="28"/>
          <w:szCs w:val="28"/>
        </w:rPr>
        <w:t>Please compare the more detailed parallel account in Mark 7:1-23.</w:t>
      </w:r>
    </w:p>
    <w:p w:rsidR="00AE08C9" w:rsidRPr="0074517D" w:rsidRDefault="00AE08C9" w:rsidP="00F0680C">
      <w:pPr>
        <w:pStyle w:val="ListParagraph"/>
        <w:numPr>
          <w:ilvl w:val="0"/>
          <w:numId w:val="18"/>
        </w:numPr>
        <w:jc w:val="both"/>
        <w:rPr>
          <w:rFonts w:ascii="Arial" w:hAnsi="Arial" w:cs="Arial"/>
          <w:sz w:val="28"/>
          <w:szCs w:val="28"/>
        </w:rPr>
      </w:pPr>
      <w:r w:rsidRPr="0074517D">
        <w:rPr>
          <w:rFonts w:ascii="Arial" w:hAnsi="Arial" w:cs="Arial"/>
          <w:sz w:val="28"/>
          <w:szCs w:val="28"/>
        </w:rPr>
        <w:t>Would we ever think we should bind brethren with traditions of men?</w:t>
      </w:r>
    </w:p>
    <w:p w:rsidR="00AE08C9" w:rsidRPr="006B5AE5" w:rsidRDefault="00AE08C9" w:rsidP="00F0680C">
      <w:pPr>
        <w:pStyle w:val="ListParagraph"/>
        <w:numPr>
          <w:ilvl w:val="0"/>
          <w:numId w:val="2"/>
        </w:numPr>
        <w:jc w:val="both"/>
        <w:rPr>
          <w:rFonts w:ascii="Arial" w:hAnsi="Arial" w:cs="Arial"/>
          <w:sz w:val="28"/>
          <w:szCs w:val="28"/>
        </w:rPr>
      </w:pPr>
      <w:r w:rsidRPr="006B5AE5">
        <w:rPr>
          <w:rFonts w:ascii="Arial" w:hAnsi="Arial" w:cs="Arial"/>
          <w:sz w:val="28"/>
          <w:szCs w:val="28"/>
        </w:rPr>
        <w:t>What Traditions?</w:t>
      </w:r>
    </w:p>
    <w:p w:rsidR="00AE08C9" w:rsidRPr="0074517D" w:rsidRDefault="00AE08C9" w:rsidP="00F0680C">
      <w:pPr>
        <w:pStyle w:val="ListParagraph"/>
        <w:numPr>
          <w:ilvl w:val="0"/>
          <w:numId w:val="9"/>
        </w:numPr>
        <w:spacing w:after="0"/>
        <w:jc w:val="both"/>
        <w:rPr>
          <w:rFonts w:ascii="Arial" w:hAnsi="Arial" w:cs="Arial"/>
          <w:sz w:val="28"/>
          <w:szCs w:val="28"/>
        </w:rPr>
      </w:pPr>
      <w:r w:rsidRPr="0074517D">
        <w:rPr>
          <w:rFonts w:ascii="Arial" w:hAnsi="Arial" w:cs="Arial"/>
          <w:sz w:val="28"/>
          <w:szCs w:val="28"/>
        </w:rPr>
        <w:t>Consider the Pre-Pandemic Congregations:</w:t>
      </w:r>
    </w:p>
    <w:p w:rsidR="00AE08C9" w:rsidRPr="0074517D" w:rsidRDefault="00AE08C9" w:rsidP="00AE08C9">
      <w:pPr>
        <w:pStyle w:val="ListParagraph"/>
        <w:numPr>
          <w:ilvl w:val="1"/>
          <w:numId w:val="1"/>
        </w:numPr>
        <w:spacing w:after="0"/>
        <w:jc w:val="both"/>
        <w:rPr>
          <w:rFonts w:ascii="Arial" w:hAnsi="Arial" w:cs="Arial"/>
          <w:sz w:val="28"/>
          <w:szCs w:val="28"/>
        </w:rPr>
      </w:pPr>
      <w:r w:rsidRPr="0074517D">
        <w:rPr>
          <w:rFonts w:ascii="Arial" w:hAnsi="Arial" w:cs="Arial"/>
          <w:sz w:val="28"/>
          <w:szCs w:val="28"/>
        </w:rPr>
        <w:t>Where did their schedule come from?  “The elders (men) decided that this was best.”  Then how did 99% of the congregations across the United States come up with a cookie-cutter schedule?</w:t>
      </w:r>
    </w:p>
    <w:p w:rsidR="00AE08C9" w:rsidRPr="0074517D" w:rsidRDefault="00AE08C9" w:rsidP="00F0680C">
      <w:pPr>
        <w:pStyle w:val="ListParagraph"/>
        <w:numPr>
          <w:ilvl w:val="0"/>
          <w:numId w:val="10"/>
        </w:numPr>
        <w:spacing w:after="0"/>
        <w:jc w:val="both"/>
        <w:rPr>
          <w:rFonts w:ascii="Arial" w:hAnsi="Arial" w:cs="Arial"/>
          <w:sz w:val="28"/>
          <w:szCs w:val="28"/>
        </w:rPr>
      </w:pPr>
      <w:r w:rsidRPr="0074517D">
        <w:rPr>
          <w:rFonts w:ascii="Arial" w:hAnsi="Arial" w:cs="Arial"/>
          <w:sz w:val="28"/>
          <w:szCs w:val="28"/>
        </w:rPr>
        <w:t>It is purely a work of the tradition of men.</w:t>
      </w:r>
    </w:p>
    <w:p w:rsidR="00AE08C9" w:rsidRPr="0074517D" w:rsidRDefault="00AE08C9" w:rsidP="00F0680C">
      <w:pPr>
        <w:pStyle w:val="ListParagraph"/>
        <w:numPr>
          <w:ilvl w:val="0"/>
          <w:numId w:val="10"/>
        </w:numPr>
        <w:spacing w:after="0"/>
        <w:jc w:val="both"/>
        <w:rPr>
          <w:rFonts w:ascii="Arial" w:hAnsi="Arial" w:cs="Arial"/>
          <w:sz w:val="28"/>
          <w:szCs w:val="28"/>
        </w:rPr>
      </w:pPr>
      <w:r w:rsidRPr="0074517D">
        <w:rPr>
          <w:rFonts w:ascii="Arial" w:hAnsi="Arial" w:cs="Arial"/>
          <w:sz w:val="28"/>
          <w:szCs w:val="28"/>
        </w:rPr>
        <w:lastRenderedPageBreak/>
        <w:t>We’ve never had such an opportunity for a “reset” in our lifetimes!</w:t>
      </w:r>
    </w:p>
    <w:p w:rsidR="00AE08C9" w:rsidRPr="0074517D" w:rsidRDefault="00AE08C9" w:rsidP="00F0680C">
      <w:pPr>
        <w:pStyle w:val="ListParagraph"/>
        <w:numPr>
          <w:ilvl w:val="0"/>
          <w:numId w:val="10"/>
        </w:numPr>
        <w:spacing w:after="0"/>
        <w:jc w:val="both"/>
        <w:rPr>
          <w:rFonts w:ascii="Arial" w:hAnsi="Arial" w:cs="Arial"/>
          <w:sz w:val="28"/>
          <w:szCs w:val="28"/>
        </w:rPr>
      </w:pPr>
      <w:r w:rsidRPr="0074517D">
        <w:rPr>
          <w:rFonts w:ascii="Arial" w:hAnsi="Arial" w:cs="Arial"/>
          <w:sz w:val="28"/>
          <w:szCs w:val="28"/>
        </w:rPr>
        <w:t>Establishing a new “normal” is tremendous responsibility that may never come again and should not be taken lightly or be treated with a knee-jerk reaction of swerving into the pre-dug ruts of habit.</w:t>
      </w:r>
    </w:p>
    <w:p w:rsidR="00AE08C9" w:rsidRPr="0074517D" w:rsidRDefault="00AE08C9" w:rsidP="00F0680C">
      <w:pPr>
        <w:pStyle w:val="ListParagraph"/>
        <w:numPr>
          <w:ilvl w:val="0"/>
          <w:numId w:val="10"/>
        </w:numPr>
        <w:spacing w:after="0"/>
        <w:jc w:val="both"/>
        <w:rPr>
          <w:rFonts w:ascii="Arial" w:hAnsi="Arial" w:cs="Arial"/>
          <w:sz w:val="28"/>
          <w:szCs w:val="28"/>
        </w:rPr>
      </w:pPr>
      <w:r w:rsidRPr="0074517D">
        <w:rPr>
          <w:rFonts w:ascii="Arial" w:hAnsi="Arial" w:cs="Arial"/>
          <w:sz w:val="28"/>
          <w:szCs w:val="28"/>
        </w:rPr>
        <w:t>Many times since the schedule changed the offer has been made for Bible classes in homes, at the building, or even at other locations. Time, topic and class size were completely up to anyone accepting the offer.</w:t>
      </w:r>
    </w:p>
    <w:p w:rsidR="00AE08C9" w:rsidRPr="0074517D" w:rsidRDefault="00AE08C9" w:rsidP="00F0680C">
      <w:pPr>
        <w:pStyle w:val="ListParagraph"/>
        <w:numPr>
          <w:ilvl w:val="0"/>
          <w:numId w:val="10"/>
        </w:numPr>
        <w:spacing w:after="0"/>
        <w:jc w:val="both"/>
        <w:rPr>
          <w:rFonts w:ascii="Arial" w:hAnsi="Arial" w:cs="Arial"/>
          <w:sz w:val="28"/>
          <w:szCs w:val="28"/>
        </w:rPr>
      </w:pPr>
      <w:r w:rsidRPr="0074517D">
        <w:rPr>
          <w:rFonts w:ascii="Arial" w:hAnsi="Arial" w:cs="Arial"/>
          <w:sz w:val="28"/>
          <w:szCs w:val="28"/>
        </w:rPr>
        <w:t>Is it wrong (sinful) to choose to do other things and miss a Wednesday night or a second Sunday assembly?</w:t>
      </w:r>
    </w:p>
    <w:p w:rsidR="00AE08C9" w:rsidRPr="0074517D" w:rsidRDefault="00AE08C9" w:rsidP="00F0680C">
      <w:pPr>
        <w:pStyle w:val="ListParagraph"/>
        <w:numPr>
          <w:ilvl w:val="0"/>
          <w:numId w:val="10"/>
        </w:numPr>
        <w:spacing w:after="0"/>
        <w:jc w:val="both"/>
        <w:rPr>
          <w:rFonts w:ascii="Arial" w:hAnsi="Arial" w:cs="Arial"/>
          <w:sz w:val="28"/>
          <w:szCs w:val="28"/>
        </w:rPr>
      </w:pPr>
      <w:r w:rsidRPr="0074517D">
        <w:rPr>
          <w:rFonts w:ascii="Arial" w:hAnsi="Arial" w:cs="Arial"/>
          <w:sz w:val="28"/>
          <w:szCs w:val="28"/>
        </w:rPr>
        <w:t xml:space="preserve">Hebrews 10:24 And let us consider one another in order to stir up love and good works, 25 not </w:t>
      </w:r>
      <w:r w:rsidRPr="0074517D">
        <w:rPr>
          <w:rFonts w:ascii="Arial" w:hAnsi="Arial" w:cs="Arial"/>
          <w:sz w:val="28"/>
          <w:szCs w:val="28"/>
          <w:u w:val="single"/>
        </w:rPr>
        <w:t>forsaking</w:t>
      </w:r>
      <w:r w:rsidRPr="0074517D">
        <w:rPr>
          <w:rFonts w:ascii="Arial" w:hAnsi="Arial" w:cs="Arial"/>
          <w:sz w:val="28"/>
          <w:szCs w:val="28"/>
        </w:rPr>
        <w:t xml:space="preserve"> the assembling of ourselves together, as is the </w:t>
      </w:r>
      <w:r w:rsidRPr="0074517D">
        <w:rPr>
          <w:rFonts w:ascii="Arial" w:hAnsi="Arial" w:cs="Arial"/>
          <w:sz w:val="28"/>
          <w:szCs w:val="28"/>
          <w:u w:val="single"/>
        </w:rPr>
        <w:t>manner</w:t>
      </w:r>
      <w:r w:rsidRPr="0074517D">
        <w:rPr>
          <w:rFonts w:ascii="Arial" w:hAnsi="Arial" w:cs="Arial"/>
          <w:sz w:val="28"/>
          <w:szCs w:val="28"/>
        </w:rPr>
        <w:t xml:space="preserve"> of some, but exhorting one another, and so much the more as you see the Day approaching.  </w:t>
      </w:r>
      <w:r w:rsidRPr="0074517D">
        <w:rPr>
          <w:rFonts w:ascii="Arial" w:hAnsi="Arial" w:cs="Arial"/>
          <w:sz w:val="16"/>
          <w:szCs w:val="28"/>
        </w:rPr>
        <w:t>NKJV</w:t>
      </w:r>
    </w:p>
    <w:p w:rsidR="00AE08C9" w:rsidRPr="0074517D" w:rsidRDefault="00AE08C9" w:rsidP="00F0680C">
      <w:pPr>
        <w:pStyle w:val="ListParagraph"/>
        <w:numPr>
          <w:ilvl w:val="1"/>
          <w:numId w:val="10"/>
        </w:numPr>
        <w:spacing w:after="0"/>
        <w:jc w:val="both"/>
        <w:rPr>
          <w:rFonts w:ascii="Arial" w:hAnsi="Arial" w:cs="Arial"/>
          <w:sz w:val="28"/>
          <w:szCs w:val="28"/>
        </w:rPr>
      </w:pPr>
      <w:r w:rsidRPr="0074517D">
        <w:rPr>
          <w:rFonts w:ascii="Arial" w:hAnsi="Arial" w:cs="Arial"/>
          <w:sz w:val="28"/>
          <w:szCs w:val="28"/>
        </w:rPr>
        <w:t>An active choice. There’s an assembly, but they choose to be elsewhere.  Some do this over &amp; again, but once is too much!</w:t>
      </w:r>
    </w:p>
    <w:p w:rsidR="00AE08C9" w:rsidRPr="0074517D" w:rsidRDefault="00AE08C9" w:rsidP="00F0680C">
      <w:pPr>
        <w:pStyle w:val="ListParagraph"/>
        <w:numPr>
          <w:ilvl w:val="0"/>
          <w:numId w:val="10"/>
        </w:numPr>
        <w:spacing w:after="0"/>
        <w:jc w:val="both"/>
        <w:rPr>
          <w:rFonts w:ascii="Arial" w:hAnsi="Arial" w:cs="Arial"/>
          <w:sz w:val="28"/>
          <w:szCs w:val="28"/>
        </w:rPr>
      </w:pPr>
      <w:r w:rsidRPr="0074517D">
        <w:rPr>
          <w:rFonts w:ascii="Arial" w:hAnsi="Arial" w:cs="Arial"/>
          <w:sz w:val="28"/>
          <w:szCs w:val="28"/>
        </w:rPr>
        <w:t>Why would we bind where God has not bound?</w:t>
      </w:r>
    </w:p>
    <w:p w:rsidR="00AE08C9" w:rsidRPr="0074517D" w:rsidRDefault="00AE08C9" w:rsidP="00F0680C">
      <w:pPr>
        <w:pStyle w:val="ListParagraph"/>
        <w:numPr>
          <w:ilvl w:val="0"/>
          <w:numId w:val="10"/>
        </w:numPr>
        <w:spacing w:after="0"/>
        <w:jc w:val="both"/>
        <w:rPr>
          <w:rFonts w:ascii="Arial" w:hAnsi="Arial" w:cs="Arial"/>
          <w:sz w:val="28"/>
          <w:szCs w:val="28"/>
        </w:rPr>
      </w:pPr>
      <w:r w:rsidRPr="0074517D">
        <w:rPr>
          <w:rFonts w:ascii="Arial" w:hAnsi="Arial" w:cs="Arial"/>
          <w:sz w:val="28"/>
          <w:szCs w:val="28"/>
        </w:rPr>
        <w:t>The Passover had a second opportunity for those that could not participate (by Law), but I can’t find a single example in the New Testament pattern where the church met MORE THAN ONCE on the Lord’s Day.</w:t>
      </w:r>
    </w:p>
    <w:p w:rsidR="00AE08C9" w:rsidRPr="0074517D" w:rsidRDefault="00AE08C9" w:rsidP="00F0680C">
      <w:pPr>
        <w:pStyle w:val="ListParagraph"/>
        <w:numPr>
          <w:ilvl w:val="0"/>
          <w:numId w:val="9"/>
        </w:numPr>
        <w:spacing w:after="0"/>
        <w:jc w:val="both"/>
        <w:rPr>
          <w:rFonts w:ascii="Arial" w:hAnsi="Arial" w:cs="Arial"/>
          <w:sz w:val="28"/>
          <w:szCs w:val="28"/>
        </w:rPr>
      </w:pPr>
      <w:r w:rsidRPr="0074517D">
        <w:rPr>
          <w:rFonts w:ascii="Arial" w:hAnsi="Arial" w:cs="Arial"/>
          <w:sz w:val="28"/>
          <w:szCs w:val="28"/>
        </w:rPr>
        <w:t>Descriptions used for the New Testament Church…in the New Testament?</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 xml:space="preserve">General Assembly / Church of the Firstborn, Hebrews 12:23       </w:t>
      </w:r>
      <w:proofErr w:type="gramStart"/>
      <w:r w:rsidRPr="0074517D">
        <w:rPr>
          <w:rFonts w:ascii="Arial" w:hAnsi="Arial" w:cs="Arial"/>
          <w:sz w:val="28"/>
          <w:szCs w:val="28"/>
        </w:rPr>
        <w:t>The</w:t>
      </w:r>
      <w:proofErr w:type="gramEnd"/>
      <w:r w:rsidRPr="0074517D">
        <w:rPr>
          <w:rFonts w:ascii="Arial" w:hAnsi="Arial" w:cs="Arial"/>
          <w:sz w:val="28"/>
          <w:szCs w:val="28"/>
        </w:rPr>
        <w:t xml:space="preserve"> Way, Acts 9:2; 19:9</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Church of God, Acts 20:28; I Corinthians 1:2      Church of the Living God, I Timothy 3:15</w:t>
      </w:r>
    </w:p>
    <w:p w:rsidR="00AE08C9" w:rsidRPr="0074517D" w:rsidRDefault="00AE08C9" w:rsidP="00AE08C9">
      <w:pPr>
        <w:spacing w:after="0" w:line="240" w:lineRule="auto"/>
        <w:jc w:val="both"/>
        <w:rPr>
          <w:rFonts w:ascii="Arial" w:hAnsi="Arial" w:cs="Arial"/>
          <w:sz w:val="28"/>
          <w:szCs w:val="28"/>
        </w:rPr>
      </w:pPr>
      <w:proofErr w:type="gramStart"/>
      <w:r w:rsidRPr="0074517D">
        <w:rPr>
          <w:rFonts w:ascii="Arial" w:hAnsi="Arial" w:cs="Arial"/>
          <w:sz w:val="28"/>
          <w:szCs w:val="28"/>
        </w:rPr>
        <w:t>churches</w:t>
      </w:r>
      <w:proofErr w:type="gramEnd"/>
      <w:r w:rsidRPr="0074517D">
        <w:rPr>
          <w:rFonts w:ascii="Arial" w:hAnsi="Arial" w:cs="Arial"/>
          <w:sz w:val="28"/>
          <w:szCs w:val="28"/>
        </w:rPr>
        <w:t xml:space="preserve"> of Christ, Romans 16:16    God’s Building / God’s Husbandry, I Corinthians 3:9</w:t>
      </w:r>
    </w:p>
    <w:p w:rsidR="00AE08C9" w:rsidRPr="0074517D" w:rsidRDefault="00AE08C9" w:rsidP="00AE08C9">
      <w:pPr>
        <w:spacing w:after="0" w:line="240" w:lineRule="auto"/>
        <w:jc w:val="center"/>
        <w:rPr>
          <w:rFonts w:ascii="Arial" w:hAnsi="Arial" w:cs="Arial"/>
          <w:sz w:val="28"/>
          <w:szCs w:val="28"/>
        </w:rPr>
      </w:pPr>
      <w:r w:rsidRPr="0074517D">
        <w:rPr>
          <w:rFonts w:ascii="Arial" w:hAnsi="Arial" w:cs="Arial"/>
          <w:sz w:val="28"/>
          <w:szCs w:val="28"/>
        </w:rPr>
        <w:t>Body of Christ, I Corinthians 12:27; Ephesians 1:22-23; 4:12, Colossians 1:24</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The Habitation of God, Ephesians 2:22                     Heavenly Jerusalem, Hebrews 12:22</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Flock of God, I Peter 5:2                                                           God’s Heritage, I Peter 5:3</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Golden Candlestick, Revelation 1:20                                         Holy City, Revelation 21:2</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Bride of Christ, Revelation 21:9                                   Household of God, Ephesians 2:19</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House of God, Hebrews 10:21; I Timothy 3:15                    House of Christ, Hebrews 3:6</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Israel of God, Galatians 6:16                                       Lamb’s Wife, Revelation 19:7; 21:9</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Mount Zion, Hebrews 12:22                                             New Jerusalem, Revelation 21:2</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Pillar and Ground of the Truth, I Timothy 3:15                         Spiritual House, I Peter 2:5</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Temple of God, I Corinthians 3:16-17          Temple of the Living God, 2 Corinthians 6:16</w:t>
      </w:r>
    </w:p>
    <w:p w:rsidR="00AE08C9" w:rsidRPr="0074517D" w:rsidRDefault="00AE08C9" w:rsidP="00AE08C9">
      <w:pPr>
        <w:spacing w:after="0" w:line="240" w:lineRule="auto"/>
        <w:jc w:val="both"/>
        <w:rPr>
          <w:rFonts w:ascii="Arial" w:hAnsi="Arial" w:cs="Arial"/>
          <w:sz w:val="28"/>
          <w:szCs w:val="28"/>
        </w:rPr>
      </w:pPr>
      <w:r w:rsidRPr="0074517D">
        <w:rPr>
          <w:rFonts w:ascii="Arial" w:hAnsi="Arial" w:cs="Arial"/>
          <w:sz w:val="28"/>
          <w:szCs w:val="28"/>
        </w:rPr>
        <w:t>Vineyard, Matthew 21:41</w:t>
      </w:r>
    </w:p>
    <w:p w:rsidR="00AE08C9" w:rsidRPr="0074517D" w:rsidRDefault="00AE08C9" w:rsidP="00F0680C">
      <w:pPr>
        <w:pStyle w:val="ListParagraph"/>
        <w:numPr>
          <w:ilvl w:val="0"/>
          <w:numId w:val="11"/>
        </w:numPr>
        <w:spacing w:after="0" w:line="240" w:lineRule="auto"/>
        <w:jc w:val="both"/>
        <w:rPr>
          <w:rFonts w:ascii="Arial" w:hAnsi="Arial" w:cs="Arial"/>
          <w:sz w:val="28"/>
          <w:szCs w:val="28"/>
        </w:rPr>
      </w:pPr>
      <w:r w:rsidRPr="0074517D">
        <w:rPr>
          <w:rFonts w:ascii="Arial" w:hAnsi="Arial" w:cs="Arial"/>
          <w:sz w:val="28"/>
          <w:szCs w:val="28"/>
        </w:rPr>
        <w:t xml:space="preserve">The point is not that the description of the congregation should be altered, but note the level of cookie-cutter conformity. </w:t>
      </w:r>
      <w:r w:rsidRPr="0074517D">
        <w:rPr>
          <w:rFonts w:ascii="Arial" w:hAnsi="Arial" w:cs="Arial"/>
          <w:sz w:val="28"/>
          <w:szCs w:val="28"/>
          <w:u w:val="single"/>
        </w:rPr>
        <w:t>Is this a compliance with the Word of God, or a compliance with the traditions of man?</w:t>
      </w:r>
    </w:p>
    <w:p w:rsidR="00AE08C9" w:rsidRPr="0074517D" w:rsidRDefault="00AE08C9" w:rsidP="00F0680C">
      <w:pPr>
        <w:pStyle w:val="ListParagraph"/>
        <w:numPr>
          <w:ilvl w:val="0"/>
          <w:numId w:val="9"/>
        </w:numPr>
        <w:jc w:val="both"/>
        <w:rPr>
          <w:rFonts w:ascii="Arial" w:hAnsi="Arial" w:cs="Arial"/>
          <w:sz w:val="28"/>
          <w:szCs w:val="28"/>
        </w:rPr>
      </w:pPr>
      <w:r w:rsidRPr="0074517D">
        <w:rPr>
          <w:rFonts w:ascii="Arial" w:hAnsi="Arial" w:cs="Arial"/>
          <w:sz w:val="28"/>
          <w:szCs w:val="28"/>
        </w:rPr>
        <w:t xml:space="preserve">How do we </w:t>
      </w:r>
      <w:proofErr w:type="gramStart"/>
      <w:r w:rsidRPr="0074517D">
        <w:rPr>
          <w:rFonts w:ascii="Arial" w:hAnsi="Arial" w:cs="Arial"/>
          <w:sz w:val="28"/>
          <w:szCs w:val="28"/>
        </w:rPr>
        <w:t>Grow</w:t>
      </w:r>
      <w:proofErr w:type="gramEnd"/>
      <w:r w:rsidRPr="0074517D">
        <w:rPr>
          <w:rFonts w:ascii="Arial" w:hAnsi="Arial" w:cs="Arial"/>
          <w:sz w:val="28"/>
          <w:szCs w:val="28"/>
        </w:rPr>
        <w:t xml:space="preserve"> as Christians?</w:t>
      </w:r>
    </w:p>
    <w:p w:rsidR="00AE08C9" w:rsidRPr="0074517D" w:rsidRDefault="00AE08C9" w:rsidP="00F0680C">
      <w:pPr>
        <w:pStyle w:val="ListParagraph"/>
        <w:numPr>
          <w:ilvl w:val="0"/>
          <w:numId w:val="11"/>
        </w:numPr>
        <w:jc w:val="both"/>
        <w:rPr>
          <w:rFonts w:ascii="Arial" w:hAnsi="Arial" w:cs="Arial"/>
          <w:sz w:val="28"/>
          <w:szCs w:val="28"/>
        </w:rPr>
      </w:pPr>
      <w:r w:rsidRPr="0074517D">
        <w:rPr>
          <w:rFonts w:ascii="Arial" w:hAnsi="Arial" w:cs="Arial"/>
          <w:sz w:val="28"/>
          <w:szCs w:val="28"/>
        </w:rPr>
        <w:t>If we only rely on the church to provide our growth, we are failing.</w:t>
      </w:r>
    </w:p>
    <w:p w:rsidR="00AE08C9" w:rsidRPr="0074517D" w:rsidRDefault="00AE08C9" w:rsidP="00F0680C">
      <w:pPr>
        <w:pStyle w:val="ListParagraph"/>
        <w:numPr>
          <w:ilvl w:val="0"/>
          <w:numId w:val="11"/>
        </w:numPr>
        <w:jc w:val="both"/>
        <w:rPr>
          <w:rFonts w:ascii="Arial" w:hAnsi="Arial" w:cs="Arial"/>
          <w:sz w:val="28"/>
          <w:szCs w:val="28"/>
        </w:rPr>
      </w:pPr>
      <w:r w:rsidRPr="0074517D">
        <w:rPr>
          <w:rFonts w:ascii="Arial" w:hAnsi="Arial" w:cs="Arial"/>
          <w:sz w:val="28"/>
          <w:szCs w:val="28"/>
        </w:rPr>
        <w:t>The New Testament pattern shows us that while the church met daily when the situation warranted it, they only met once per week on a consistent basis.</w:t>
      </w:r>
    </w:p>
    <w:p w:rsidR="00AE08C9" w:rsidRPr="0074517D" w:rsidRDefault="00AE08C9" w:rsidP="00F0680C">
      <w:pPr>
        <w:pStyle w:val="ListParagraph"/>
        <w:numPr>
          <w:ilvl w:val="0"/>
          <w:numId w:val="11"/>
        </w:numPr>
        <w:jc w:val="both"/>
        <w:rPr>
          <w:rFonts w:ascii="Arial" w:hAnsi="Arial" w:cs="Arial"/>
          <w:sz w:val="28"/>
          <w:szCs w:val="28"/>
        </w:rPr>
      </w:pPr>
      <w:r w:rsidRPr="0074517D">
        <w:rPr>
          <w:rFonts w:ascii="Arial" w:hAnsi="Arial" w:cs="Arial"/>
          <w:sz w:val="28"/>
          <w:szCs w:val="28"/>
        </w:rPr>
        <w:t>Tradition can easily supplant the pattern in importance in our minds.</w:t>
      </w:r>
    </w:p>
    <w:p w:rsidR="00AE08C9" w:rsidRPr="0074517D" w:rsidRDefault="00AE08C9" w:rsidP="00F0680C">
      <w:pPr>
        <w:pStyle w:val="ListParagraph"/>
        <w:numPr>
          <w:ilvl w:val="0"/>
          <w:numId w:val="11"/>
        </w:numPr>
        <w:jc w:val="both"/>
        <w:rPr>
          <w:rFonts w:ascii="Arial" w:hAnsi="Arial" w:cs="Arial"/>
          <w:sz w:val="28"/>
          <w:szCs w:val="28"/>
        </w:rPr>
      </w:pPr>
      <w:r w:rsidRPr="0074517D">
        <w:rPr>
          <w:rFonts w:ascii="Arial" w:hAnsi="Arial" w:cs="Arial"/>
          <w:sz w:val="28"/>
          <w:szCs w:val="28"/>
        </w:rPr>
        <w:t xml:space="preserve">Acts 17:11 …they received the Word with all readiness, and searched the Scriptures daily to find out whether these things were so.  </w:t>
      </w:r>
      <w:r w:rsidRPr="0074517D">
        <w:rPr>
          <w:rFonts w:ascii="Arial" w:hAnsi="Arial" w:cs="Arial"/>
          <w:sz w:val="16"/>
          <w:szCs w:val="28"/>
        </w:rPr>
        <w:t>NKJV</w:t>
      </w:r>
    </w:p>
    <w:p w:rsidR="00AE08C9" w:rsidRPr="0074517D" w:rsidRDefault="00AE08C9" w:rsidP="00F0680C">
      <w:pPr>
        <w:pStyle w:val="ListParagraph"/>
        <w:numPr>
          <w:ilvl w:val="0"/>
          <w:numId w:val="13"/>
        </w:numPr>
        <w:jc w:val="both"/>
        <w:rPr>
          <w:rFonts w:ascii="Arial" w:hAnsi="Arial" w:cs="Arial"/>
          <w:sz w:val="28"/>
          <w:szCs w:val="28"/>
        </w:rPr>
      </w:pPr>
      <w:r w:rsidRPr="0074517D">
        <w:rPr>
          <w:rFonts w:ascii="Arial" w:hAnsi="Arial" w:cs="Arial"/>
          <w:sz w:val="28"/>
          <w:szCs w:val="28"/>
        </w:rPr>
        <w:t>This was daily Bible study by the Bereans.</w:t>
      </w:r>
    </w:p>
    <w:p w:rsidR="00AE08C9" w:rsidRPr="0074517D" w:rsidRDefault="00AE08C9" w:rsidP="00F0680C">
      <w:pPr>
        <w:pStyle w:val="ListParagraph"/>
        <w:numPr>
          <w:ilvl w:val="0"/>
          <w:numId w:val="13"/>
        </w:numPr>
        <w:jc w:val="both"/>
        <w:rPr>
          <w:rFonts w:ascii="Arial" w:hAnsi="Arial" w:cs="Arial"/>
          <w:sz w:val="28"/>
          <w:szCs w:val="28"/>
        </w:rPr>
      </w:pPr>
      <w:r w:rsidRPr="0074517D">
        <w:rPr>
          <w:rFonts w:ascii="Arial" w:hAnsi="Arial" w:cs="Arial"/>
          <w:sz w:val="28"/>
          <w:szCs w:val="28"/>
        </w:rPr>
        <w:t>It was studying at home – they were not Christians yet.</w:t>
      </w:r>
    </w:p>
    <w:p w:rsidR="00AE08C9" w:rsidRPr="0074517D" w:rsidRDefault="00AE08C9" w:rsidP="00F0680C">
      <w:pPr>
        <w:pStyle w:val="ListParagraph"/>
        <w:numPr>
          <w:ilvl w:val="0"/>
          <w:numId w:val="11"/>
        </w:numPr>
        <w:jc w:val="both"/>
        <w:rPr>
          <w:rFonts w:ascii="Arial" w:hAnsi="Arial" w:cs="Arial"/>
          <w:sz w:val="28"/>
          <w:szCs w:val="28"/>
        </w:rPr>
      </w:pPr>
      <w:r w:rsidRPr="0074517D">
        <w:rPr>
          <w:rFonts w:ascii="Arial" w:hAnsi="Arial" w:cs="Arial"/>
          <w:sz w:val="28"/>
          <w:szCs w:val="28"/>
        </w:rPr>
        <w:t>If we are not arming ourselves and building up our abilities on our own time, we’re missing the point.  We’re commanded to!</w:t>
      </w:r>
    </w:p>
    <w:p w:rsidR="00AE08C9" w:rsidRPr="0074517D" w:rsidRDefault="00AE08C9" w:rsidP="00F0680C">
      <w:pPr>
        <w:pStyle w:val="ListParagraph"/>
        <w:numPr>
          <w:ilvl w:val="0"/>
          <w:numId w:val="11"/>
        </w:numPr>
        <w:jc w:val="both"/>
        <w:rPr>
          <w:rFonts w:ascii="Arial" w:hAnsi="Arial" w:cs="Arial"/>
          <w:sz w:val="28"/>
          <w:szCs w:val="28"/>
        </w:rPr>
      </w:pPr>
      <w:r w:rsidRPr="0074517D">
        <w:rPr>
          <w:rFonts w:ascii="Arial" w:hAnsi="Arial" w:cs="Arial"/>
          <w:sz w:val="28"/>
          <w:szCs w:val="28"/>
        </w:rPr>
        <w:t xml:space="preserve">2 Timothy 2:15 </w:t>
      </w:r>
      <w:proofErr w:type="gramStart"/>
      <w:r w:rsidRPr="0074517D">
        <w:rPr>
          <w:rFonts w:ascii="Arial" w:hAnsi="Arial" w:cs="Arial"/>
          <w:sz w:val="28"/>
          <w:szCs w:val="28"/>
        </w:rPr>
        <w:t>Be</w:t>
      </w:r>
      <w:proofErr w:type="gramEnd"/>
      <w:r w:rsidRPr="0074517D">
        <w:rPr>
          <w:rFonts w:ascii="Arial" w:hAnsi="Arial" w:cs="Arial"/>
          <w:sz w:val="28"/>
          <w:szCs w:val="28"/>
        </w:rPr>
        <w:t xml:space="preserve"> diligent to present yourself approved to God, a worker who does not need to be ashamed, rightly dividing the Word of Truth. </w:t>
      </w:r>
      <w:r w:rsidRPr="0074517D">
        <w:rPr>
          <w:rFonts w:ascii="Arial" w:hAnsi="Arial" w:cs="Arial"/>
          <w:sz w:val="16"/>
          <w:szCs w:val="28"/>
        </w:rPr>
        <w:t>NKJV</w:t>
      </w:r>
    </w:p>
    <w:p w:rsidR="00AE08C9" w:rsidRPr="0074517D" w:rsidRDefault="00AE08C9" w:rsidP="00F0680C">
      <w:pPr>
        <w:pStyle w:val="ListParagraph"/>
        <w:numPr>
          <w:ilvl w:val="0"/>
          <w:numId w:val="11"/>
        </w:numPr>
        <w:jc w:val="both"/>
        <w:rPr>
          <w:rFonts w:ascii="Arial" w:hAnsi="Arial" w:cs="Arial"/>
          <w:sz w:val="28"/>
          <w:szCs w:val="28"/>
        </w:rPr>
      </w:pPr>
      <w:r w:rsidRPr="0074517D">
        <w:rPr>
          <w:rFonts w:ascii="Arial" w:hAnsi="Arial" w:cs="Arial"/>
          <w:sz w:val="28"/>
          <w:szCs w:val="28"/>
        </w:rPr>
        <w:t>If people refuse to know their Bible, will more assemblies remedy that?  I hand out study material with my sermon, almost every Lord’s Day. Classes have been offered to be held in homes, at the building and elsewhere.</w:t>
      </w:r>
    </w:p>
    <w:p w:rsidR="00AE08C9" w:rsidRPr="0074517D" w:rsidRDefault="00AE08C9" w:rsidP="00F0680C">
      <w:pPr>
        <w:pStyle w:val="ListParagraph"/>
        <w:numPr>
          <w:ilvl w:val="1"/>
          <w:numId w:val="11"/>
        </w:numPr>
        <w:jc w:val="both"/>
        <w:rPr>
          <w:rFonts w:ascii="Arial" w:hAnsi="Arial" w:cs="Arial"/>
          <w:sz w:val="28"/>
          <w:szCs w:val="28"/>
        </w:rPr>
      </w:pPr>
      <w:r w:rsidRPr="0074517D">
        <w:rPr>
          <w:rFonts w:ascii="Arial" w:hAnsi="Arial" w:cs="Arial"/>
          <w:sz w:val="28"/>
          <w:szCs w:val="28"/>
        </w:rPr>
        <w:t xml:space="preserve">Proverb 4:23 Keep your heart with all diligence, for out of it spring the issues of life.  </w:t>
      </w:r>
      <w:r w:rsidRPr="0074517D">
        <w:rPr>
          <w:rFonts w:ascii="Arial" w:hAnsi="Arial" w:cs="Arial"/>
          <w:sz w:val="16"/>
          <w:szCs w:val="28"/>
        </w:rPr>
        <w:t>NKJV</w:t>
      </w:r>
    </w:p>
    <w:p w:rsidR="00AE08C9" w:rsidRPr="0074517D" w:rsidRDefault="00AE08C9" w:rsidP="00F0680C">
      <w:pPr>
        <w:pStyle w:val="ListParagraph"/>
        <w:numPr>
          <w:ilvl w:val="1"/>
          <w:numId w:val="11"/>
        </w:numPr>
        <w:jc w:val="both"/>
        <w:rPr>
          <w:rFonts w:ascii="Arial" w:hAnsi="Arial" w:cs="Arial"/>
          <w:sz w:val="28"/>
          <w:szCs w:val="28"/>
        </w:rPr>
      </w:pPr>
      <w:r w:rsidRPr="0074517D">
        <w:rPr>
          <w:rFonts w:ascii="Arial" w:hAnsi="Arial" w:cs="Arial"/>
          <w:sz w:val="28"/>
          <w:szCs w:val="28"/>
        </w:rPr>
        <w:t>Personal classes in a small group are usually more likely to get people to engage and interact than a larger setting.</w:t>
      </w:r>
    </w:p>
    <w:p w:rsidR="00AE08C9" w:rsidRPr="0074517D" w:rsidRDefault="00AE08C9" w:rsidP="00F0680C">
      <w:pPr>
        <w:pStyle w:val="ListParagraph"/>
        <w:numPr>
          <w:ilvl w:val="1"/>
          <w:numId w:val="11"/>
        </w:numPr>
        <w:jc w:val="both"/>
        <w:rPr>
          <w:rFonts w:ascii="Arial" w:hAnsi="Arial" w:cs="Arial"/>
          <w:sz w:val="28"/>
          <w:szCs w:val="28"/>
        </w:rPr>
      </w:pPr>
      <w:r w:rsidRPr="0074517D">
        <w:rPr>
          <w:rFonts w:ascii="Arial" w:hAnsi="Arial" w:cs="Arial"/>
          <w:sz w:val="28"/>
          <w:szCs w:val="28"/>
        </w:rPr>
        <w:t>When passive anonymity is allowed, and people are not held accountable for a working knowledge of the material, growth is only through self-motivation.  Circular reasoning?</w:t>
      </w:r>
    </w:p>
    <w:p w:rsidR="00AE08C9" w:rsidRPr="0074517D" w:rsidRDefault="00AE08C9" w:rsidP="00F0680C">
      <w:pPr>
        <w:pStyle w:val="ListParagraph"/>
        <w:numPr>
          <w:ilvl w:val="0"/>
          <w:numId w:val="11"/>
        </w:numPr>
        <w:jc w:val="both"/>
        <w:rPr>
          <w:rFonts w:ascii="Arial" w:hAnsi="Arial" w:cs="Arial"/>
          <w:sz w:val="28"/>
          <w:szCs w:val="28"/>
        </w:rPr>
      </w:pPr>
      <w:r w:rsidRPr="0074517D">
        <w:rPr>
          <w:rFonts w:ascii="Arial" w:hAnsi="Arial" w:cs="Arial"/>
          <w:sz w:val="28"/>
          <w:szCs w:val="28"/>
        </w:rPr>
        <w:t xml:space="preserve">Those not accountable to the Gospel (children, </w:t>
      </w:r>
      <w:proofErr w:type="spellStart"/>
      <w:r w:rsidRPr="0074517D">
        <w:rPr>
          <w:rFonts w:ascii="Arial" w:hAnsi="Arial" w:cs="Arial"/>
          <w:sz w:val="28"/>
          <w:szCs w:val="28"/>
        </w:rPr>
        <w:t>etc</w:t>
      </w:r>
      <w:proofErr w:type="spellEnd"/>
      <w:r w:rsidRPr="0074517D">
        <w:rPr>
          <w:rFonts w:ascii="Arial" w:hAnsi="Arial" w:cs="Arial"/>
          <w:sz w:val="28"/>
          <w:szCs w:val="28"/>
        </w:rPr>
        <w:t>):</w:t>
      </w:r>
    </w:p>
    <w:p w:rsidR="00AE08C9" w:rsidRPr="0074517D" w:rsidRDefault="00AE08C9" w:rsidP="00F0680C">
      <w:pPr>
        <w:pStyle w:val="ListParagraph"/>
        <w:numPr>
          <w:ilvl w:val="1"/>
          <w:numId w:val="11"/>
        </w:numPr>
        <w:jc w:val="both"/>
        <w:rPr>
          <w:rFonts w:ascii="Arial" w:hAnsi="Arial" w:cs="Arial"/>
          <w:sz w:val="28"/>
          <w:szCs w:val="28"/>
        </w:rPr>
      </w:pPr>
      <w:r w:rsidRPr="0074517D">
        <w:rPr>
          <w:rFonts w:ascii="Arial" w:hAnsi="Arial" w:cs="Arial"/>
          <w:sz w:val="28"/>
          <w:szCs w:val="28"/>
        </w:rPr>
        <w:t>To put the responsibility of educating children in the Scriptures upon the church is tradition at best, but it is not at all the Word of God.</w:t>
      </w:r>
    </w:p>
    <w:p w:rsidR="00AE08C9" w:rsidRPr="0074517D" w:rsidRDefault="00AE08C9" w:rsidP="00F0680C">
      <w:pPr>
        <w:pStyle w:val="ListParagraph"/>
        <w:numPr>
          <w:ilvl w:val="1"/>
          <w:numId w:val="11"/>
        </w:numPr>
        <w:jc w:val="both"/>
        <w:rPr>
          <w:rFonts w:ascii="Arial" w:hAnsi="Arial" w:cs="Arial"/>
          <w:sz w:val="28"/>
          <w:szCs w:val="28"/>
        </w:rPr>
      </w:pPr>
      <w:r w:rsidRPr="0074517D">
        <w:rPr>
          <w:rFonts w:ascii="Arial" w:hAnsi="Arial" w:cs="Arial"/>
          <w:sz w:val="28"/>
          <w:szCs w:val="28"/>
        </w:rPr>
        <w:t>What New Testament Scripture authorizes the church to teach people who are not accountable to God?  I can’t find it.</w:t>
      </w:r>
    </w:p>
    <w:p w:rsidR="00AE08C9" w:rsidRPr="0074517D" w:rsidRDefault="00AE08C9" w:rsidP="00F0680C">
      <w:pPr>
        <w:pStyle w:val="ListParagraph"/>
        <w:numPr>
          <w:ilvl w:val="1"/>
          <w:numId w:val="11"/>
        </w:numPr>
        <w:jc w:val="both"/>
        <w:rPr>
          <w:rFonts w:ascii="Arial" w:hAnsi="Arial" w:cs="Arial"/>
          <w:sz w:val="28"/>
          <w:szCs w:val="28"/>
        </w:rPr>
      </w:pPr>
      <w:r w:rsidRPr="0074517D">
        <w:rPr>
          <w:rFonts w:ascii="Arial" w:hAnsi="Arial" w:cs="Arial"/>
          <w:sz w:val="28"/>
          <w:szCs w:val="28"/>
        </w:rPr>
        <w:t xml:space="preserve">Ephesians 6:4 </w:t>
      </w:r>
      <w:proofErr w:type="gramStart"/>
      <w:r w:rsidRPr="0074517D">
        <w:rPr>
          <w:rFonts w:ascii="Arial" w:hAnsi="Arial" w:cs="Arial"/>
          <w:sz w:val="28"/>
          <w:szCs w:val="28"/>
        </w:rPr>
        <w:t>And</w:t>
      </w:r>
      <w:proofErr w:type="gramEnd"/>
      <w:r w:rsidRPr="0074517D">
        <w:rPr>
          <w:rFonts w:ascii="Arial" w:hAnsi="Arial" w:cs="Arial"/>
          <w:sz w:val="28"/>
          <w:szCs w:val="28"/>
        </w:rPr>
        <w:t xml:space="preserve"> you, fathers, do not provoke your children to wrath, but bring them up in the training and admonition of the Lord.  </w:t>
      </w:r>
      <w:r w:rsidRPr="0074517D">
        <w:rPr>
          <w:rFonts w:ascii="Arial" w:hAnsi="Arial" w:cs="Arial"/>
          <w:sz w:val="16"/>
          <w:szCs w:val="28"/>
        </w:rPr>
        <w:t>NKJV</w:t>
      </w:r>
    </w:p>
    <w:p w:rsidR="00AE08C9" w:rsidRPr="0074517D" w:rsidRDefault="00AE08C9" w:rsidP="00F0680C">
      <w:pPr>
        <w:pStyle w:val="ListParagraph"/>
        <w:numPr>
          <w:ilvl w:val="0"/>
          <w:numId w:val="9"/>
        </w:numPr>
        <w:jc w:val="both"/>
        <w:rPr>
          <w:rFonts w:ascii="Arial" w:hAnsi="Arial" w:cs="Arial"/>
          <w:sz w:val="28"/>
          <w:szCs w:val="28"/>
        </w:rPr>
      </w:pPr>
      <w:r w:rsidRPr="0074517D">
        <w:rPr>
          <w:rFonts w:ascii="Arial" w:hAnsi="Arial" w:cs="Arial"/>
          <w:sz w:val="28"/>
          <w:szCs w:val="28"/>
        </w:rPr>
        <w:t>Worship Service Arrangement:</w:t>
      </w:r>
    </w:p>
    <w:p w:rsidR="00AE08C9" w:rsidRPr="0074517D" w:rsidRDefault="00AE08C9" w:rsidP="00F0680C">
      <w:pPr>
        <w:pStyle w:val="ListParagraph"/>
        <w:numPr>
          <w:ilvl w:val="0"/>
          <w:numId w:val="12"/>
        </w:numPr>
        <w:jc w:val="both"/>
        <w:rPr>
          <w:rFonts w:ascii="Arial" w:hAnsi="Arial" w:cs="Arial"/>
          <w:sz w:val="28"/>
          <w:szCs w:val="28"/>
        </w:rPr>
      </w:pPr>
      <w:r w:rsidRPr="0074517D">
        <w:rPr>
          <w:rFonts w:ascii="Arial" w:hAnsi="Arial" w:cs="Arial"/>
          <w:sz w:val="28"/>
          <w:szCs w:val="28"/>
        </w:rPr>
        <w:t>Order of the service:</w:t>
      </w:r>
    </w:p>
    <w:p w:rsidR="00AE08C9" w:rsidRPr="0074517D" w:rsidRDefault="00AE08C9" w:rsidP="00F0680C">
      <w:pPr>
        <w:pStyle w:val="ListParagraph"/>
        <w:numPr>
          <w:ilvl w:val="2"/>
          <w:numId w:val="11"/>
        </w:numPr>
        <w:jc w:val="both"/>
        <w:rPr>
          <w:rFonts w:ascii="Arial" w:hAnsi="Arial" w:cs="Arial"/>
          <w:sz w:val="28"/>
          <w:szCs w:val="28"/>
        </w:rPr>
      </w:pPr>
      <w:r w:rsidRPr="0074517D">
        <w:rPr>
          <w:rFonts w:ascii="Arial" w:hAnsi="Arial" w:cs="Arial"/>
          <w:sz w:val="28"/>
          <w:szCs w:val="28"/>
        </w:rPr>
        <w:t>I was asked to lead singing as a new member. Any special order? No, just make sure you include all five acts of worship!</w:t>
      </w:r>
    </w:p>
    <w:p w:rsidR="00AE08C9" w:rsidRPr="0074517D" w:rsidRDefault="00AE08C9" w:rsidP="00F0680C">
      <w:pPr>
        <w:pStyle w:val="ListParagraph"/>
        <w:numPr>
          <w:ilvl w:val="1"/>
          <w:numId w:val="12"/>
        </w:numPr>
        <w:jc w:val="both"/>
        <w:rPr>
          <w:rFonts w:ascii="Arial" w:hAnsi="Arial" w:cs="Arial"/>
          <w:sz w:val="28"/>
          <w:szCs w:val="28"/>
        </w:rPr>
      </w:pPr>
      <w:r w:rsidRPr="0074517D">
        <w:rPr>
          <w:rFonts w:ascii="Arial" w:hAnsi="Arial" w:cs="Arial"/>
          <w:sz w:val="28"/>
          <w:szCs w:val="28"/>
        </w:rPr>
        <w:t xml:space="preserve">I always believed the Lord’s Supper should be AFTER the invitation, because we are commanded to partake as a congregation (I </w:t>
      </w:r>
      <w:proofErr w:type="spellStart"/>
      <w:r w:rsidRPr="0074517D">
        <w:rPr>
          <w:rFonts w:ascii="Arial" w:hAnsi="Arial" w:cs="Arial"/>
          <w:sz w:val="28"/>
          <w:szCs w:val="28"/>
        </w:rPr>
        <w:t>Cor</w:t>
      </w:r>
      <w:proofErr w:type="spellEnd"/>
      <w:r w:rsidRPr="0074517D">
        <w:rPr>
          <w:rFonts w:ascii="Arial" w:hAnsi="Arial" w:cs="Arial"/>
          <w:sz w:val="28"/>
          <w:szCs w:val="28"/>
        </w:rPr>
        <w:t xml:space="preserve"> 11:18), in one place (I </w:t>
      </w:r>
      <w:proofErr w:type="spellStart"/>
      <w:r w:rsidRPr="0074517D">
        <w:rPr>
          <w:rFonts w:ascii="Arial" w:hAnsi="Arial" w:cs="Arial"/>
          <w:sz w:val="28"/>
          <w:szCs w:val="28"/>
        </w:rPr>
        <w:t>Cor</w:t>
      </w:r>
      <w:proofErr w:type="spellEnd"/>
      <w:r w:rsidRPr="0074517D">
        <w:rPr>
          <w:rFonts w:ascii="Arial" w:hAnsi="Arial" w:cs="Arial"/>
          <w:sz w:val="28"/>
          <w:szCs w:val="28"/>
        </w:rPr>
        <w:t xml:space="preserve"> 11:20), waiting for one another (I </w:t>
      </w:r>
      <w:proofErr w:type="spellStart"/>
      <w:r w:rsidRPr="0074517D">
        <w:rPr>
          <w:rFonts w:ascii="Arial" w:hAnsi="Arial" w:cs="Arial"/>
          <w:sz w:val="28"/>
          <w:szCs w:val="28"/>
        </w:rPr>
        <w:t>Cor</w:t>
      </w:r>
      <w:proofErr w:type="spellEnd"/>
      <w:r w:rsidRPr="0074517D">
        <w:rPr>
          <w:rFonts w:ascii="Arial" w:hAnsi="Arial" w:cs="Arial"/>
          <w:sz w:val="28"/>
          <w:szCs w:val="28"/>
        </w:rPr>
        <w:t xml:space="preserve"> 11:33), on the first day of the week (Acts 20:7). </w:t>
      </w:r>
    </w:p>
    <w:p w:rsidR="00AE08C9" w:rsidRPr="0074517D" w:rsidRDefault="00AE08C9" w:rsidP="00F0680C">
      <w:pPr>
        <w:pStyle w:val="ListParagraph"/>
        <w:numPr>
          <w:ilvl w:val="1"/>
          <w:numId w:val="12"/>
        </w:numPr>
        <w:jc w:val="both"/>
        <w:rPr>
          <w:rFonts w:ascii="Arial" w:hAnsi="Arial" w:cs="Arial"/>
          <w:sz w:val="28"/>
          <w:szCs w:val="28"/>
        </w:rPr>
      </w:pPr>
      <w:r w:rsidRPr="0074517D">
        <w:rPr>
          <w:rFonts w:ascii="Arial" w:hAnsi="Arial" w:cs="Arial"/>
          <w:sz w:val="28"/>
          <w:szCs w:val="28"/>
        </w:rPr>
        <w:t>After the service a woman verbally accosted me because I had ‘condemned us all to Hell’ by ‘having the Lord’s Supper on the wrong side of the sermon.’</w:t>
      </w:r>
    </w:p>
    <w:p w:rsidR="00AE08C9" w:rsidRPr="0074517D" w:rsidRDefault="00AE08C9" w:rsidP="00F0680C">
      <w:pPr>
        <w:pStyle w:val="ListParagraph"/>
        <w:numPr>
          <w:ilvl w:val="1"/>
          <w:numId w:val="12"/>
        </w:numPr>
        <w:jc w:val="both"/>
        <w:rPr>
          <w:rFonts w:ascii="Arial" w:hAnsi="Arial" w:cs="Arial"/>
          <w:sz w:val="28"/>
          <w:szCs w:val="28"/>
        </w:rPr>
      </w:pPr>
      <w:r w:rsidRPr="0074517D">
        <w:rPr>
          <w:rFonts w:ascii="Arial" w:hAnsi="Arial" w:cs="Arial"/>
          <w:sz w:val="28"/>
          <w:szCs w:val="28"/>
        </w:rPr>
        <w:t>In spite of such clear Scripture, such practice has been chastised in this congregation, in spite of a clear explanation being offered.</w:t>
      </w:r>
    </w:p>
    <w:p w:rsidR="00AE08C9" w:rsidRPr="0074517D" w:rsidRDefault="00AE08C9" w:rsidP="00F0680C">
      <w:pPr>
        <w:pStyle w:val="ListParagraph"/>
        <w:numPr>
          <w:ilvl w:val="1"/>
          <w:numId w:val="12"/>
        </w:numPr>
        <w:jc w:val="both"/>
        <w:rPr>
          <w:rFonts w:ascii="Arial" w:hAnsi="Arial" w:cs="Arial"/>
          <w:sz w:val="28"/>
          <w:szCs w:val="28"/>
        </w:rPr>
      </w:pPr>
      <w:r w:rsidRPr="0074517D">
        <w:rPr>
          <w:rFonts w:ascii="Arial" w:hAnsi="Arial" w:cs="Arial"/>
          <w:sz w:val="28"/>
          <w:szCs w:val="28"/>
        </w:rPr>
        <w:t>Remember that when the New Testament church “came together to break bread,” (Acts 20:7) this did NOT mean it was the most important part of the worship services.  Are any of the other four acts of worship expendable?  How could one part be MORE important if they’re ALL REQUIRED?   The Lord’s Supper is the ONLY act of worship we are commanded to assemble as a congregation, in one place, on the Lord’s Day to engage in.  The other acts of worship can be done individually as well as collectively.</w:t>
      </w:r>
    </w:p>
    <w:p w:rsidR="00AE08C9" w:rsidRPr="0074517D" w:rsidRDefault="00AE08C9" w:rsidP="00F0680C">
      <w:pPr>
        <w:pStyle w:val="ListParagraph"/>
        <w:numPr>
          <w:ilvl w:val="0"/>
          <w:numId w:val="12"/>
        </w:numPr>
        <w:jc w:val="both"/>
        <w:rPr>
          <w:rFonts w:ascii="Arial" w:hAnsi="Arial" w:cs="Arial"/>
          <w:sz w:val="28"/>
          <w:szCs w:val="28"/>
        </w:rPr>
      </w:pPr>
      <w:r w:rsidRPr="0074517D">
        <w:rPr>
          <w:rFonts w:ascii="Arial" w:hAnsi="Arial" w:cs="Arial"/>
          <w:sz w:val="28"/>
          <w:szCs w:val="28"/>
        </w:rPr>
        <w:t>Time frames:</w:t>
      </w:r>
    </w:p>
    <w:p w:rsidR="00AE08C9" w:rsidRPr="0074517D" w:rsidRDefault="00AE08C9" w:rsidP="00F0680C">
      <w:pPr>
        <w:pStyle w:val="ListParagraph"/>
        <w:numPr>
          <w:ilvl w:val="0"/>
          <w:numId w:val="14"/>
        </w:numPr>
        <w:jc w:val="both"/>
        <w:rPr>
          <w:rFonts w:ascii="Arial" w:hAnsi="Arial" w:cs="Arial"/>
          <w:sz w:val="28"/>
          <w:szCs w:val="28"/>
        </w:rPr>
      </w:pPr>
      <w:r w:rsidRPr="0074517D">
        <w:rPr>
          <w:rFonts w:ascii="Arial" w:hAnsi="Arial" w:cs="Arial"/>
          <w:sz w:val="28"/>
          <w:szCs w:val="28"/>
        </w:rPr>
        <w:t>When we</w:t>
      </w:r>
      <w:r w:rsidR="0074517D">
        <w:rPr>
          <w:rFonts w:ascii="Arial" w:hAnsi="Arial" w:cs="Arial"/>
          <w:sz w:val="28"/>
          <w:szCs w:val="28"/>
        </w:rPr>
        <w:t>’re</w:t>
      </w:r>
      <w:r w:rsidRPr="0074517D">
        <w:rPr>
          <w:rFonts w:ascii="Arial" w:hAnsi="Arial" w:cs="Arial"/>
          <w:sz w:val="28"/>
          <w:szCs w:val="28"/>
        </w:rPr>
        <w:t xml:space="preserve"> together, where</w:t>
      </w:r>
      <w:r w:rsidR="0074517D">
        <w:rPr>
          <w:rFonts w:ascii="Arial" w:hAnsi="Arial" w:cs="Arial"/>
          <w:sz w:val="28"/>
          <w:szCs w:val="28"/>
        </w:rPr>
        <w:t>’</w:t>
      </w:r>
      <w:r w:rsidRPr="0074517D">
        <w:rPr>
          <w:rFonts w:ascii="Arial" w:hAnsi="Arial" w:cs="Arial"/>
          <w:sz w:val="28"/>
          <w:szCs w:val="28"/>
        </w:rPr>
        <w:t>s our focus?</w:t>
      </w:r>
    </w:p>
    <w:p w:rsidR="00AE08C9" w:rsidRPr="0074517D" w:rsidRDefault="00AE08C9" w:rsidP="00F0680C">
      <w:pPr>
        <w:pStyle w:val="ListParagraph"/>
        <w:numPr>
          <w:ilvl w:val="0"/>
          <w:numId w:val="14"/>
        </w:numPr>
        <w:jc w:val="both"/>
        <w:rPr>
          <w:rFonts w:ascii="Arial" w:hAnsi="Arial" w:cs="Arial"/>
          <w:sz w:val="28"/>
          <w:szCs w:val="28"/>
        </w:rPr>
      </w:pPr>
      <w:r w:rsidRPr="0074517D">
        <w:rPr>
          <w:rFonts w:ascii="Arial" w:hAnsi="Arial" w:cs="Arial"/>
          <w:sz w:val="28"/>
          <w:szCs w:val="28"/>
        </w:rPr>
        <w:t>The explanation of the need for more services is that people are not exposed to enough congregational time, but dictates are put upon the limited time we assemble.</w:t>
      </w:r>
    </w:p>
    <w:p w:rsidR="00AE08C9" w:rsidRPr="0074517D" w:rsidRDefault="00AE08C9" w:rsidP="00F0680C">
      <w:pPr>
        <w:pStyle w:val="ListParagraph"/>
        <w:numPr>
          <w:ilvl w:val="0"/>
          <w:numId w:val="14"/>
        </w:numPr>
        <w:jc w:val="both"/>
        <w:rPr>
          <w:rFonts w:ascii="Arial" w:hAnsi="Arial" w:cs="Arial"/>
          <w:sz w:val="28"/>
          <w:szCs w:val="28"/>
        </w:rPr>
      </w:pPr>
      <w:r w:rsidRPr="0074517D">
        <w:rPr>
          <w:rFonts w:ascii="Arial" w:hAnsi="Arial" w:cs="Arial"/>
          <w:sz w:val="28"/>
          <w:szCs w:val="28"/>
        </w:rPr>
        <w:t>Sermons can be a waste of time, or they can be a helpful and encouraging study of God’s Word, regardless of their length.</w:t>
      </w:r>
    </w:p>
    <w:p w:rsidR="00AE08C9" w:rsidRPr="0074517D" w:rsidRDefault="00AE08C9" w:rsidP="00F0680C">
      <w:pPr>
        <w:pStyle w:val="ListParagraph"/>
        <w:numPr>
          <w:ilvl w:val="0"/>
          <w:numId w:val="14"/>
        </w:numPr>
        <w:jc w:val="both"/>
        <w:rPr>
          <w:rFonts w:ascii="Arial" w:hAnsi="Arial" w:cs="Arial"/>
          <w:sz w:val="28"/>
          <w:szCs w:val="28"/>
        </w:rPr>
      </w:pPr>
      <w:r w:rsidRPr="0074517D">
        <w:rPr>
          <w:rFonts w:ascii="Arial" w:hAnsi="Arial" w:cs="Arial"/>
          <w:sz w:val="28"/>
          <w:szCs w:val="28"/>
        </w:rPr>
        <w:t>Movies can last 1.5 to 2 hours and few complain about their length, yet a service is traditionally limited to less.</w:t>
      </w:r>
    </w:p>
    <w:p w:rsidR="00AE08C9" w:rsidRPr="0074517D" w:rsidRDefault="00AE08C9" w:rsidP="00F0680C">
      <w:pPr>
        <w:pStyle w:val="ListParagraph"/>
        <w:numPr>
          <w:ilvl w:val="0"/>
          <w:numId w:val="14"/>
        </w:numPr>
        <w:jc w:val="both"/>
        <w:rPr>
          <w:rFonts w:ascii="Arial" w:hAnsi="Arial" w:cs="Arial"/>
          <w:sz w:val="28"/>
          <w:szCs w:val="28"/>
        </w:rPr>
      </w:pPr>
      <w:r w:rsidRPr="0074517D">
        <w:rPr>
          <w:rFonts w:ascii="Arial" w:hAnsi="Arial" w:cs="Arial"/>
          <w:sz w:val="28"/>
          <w:szCs w:val="28"/>
        </w:rPr>
        <w:t>Our priority and commitment make a massive difference in our perspective.</w:t>
      </w:r>
    </w:p>
    <w:p w:rsidR="00AE08C9" w:rsidRPr="0074517D" w:rsidRDefault="00AE08C9" w:rsidP="00F0680C">
      <w:pPr>
        <w:pStyle w:val="ListParagraph"/>
        <w:numPr>
          <w:ilvl w:val="0"/>
          <w:numId w:val="15"/>
        </w:numPr>
        <w:jc w:val="both"/>
        <w:rPr>
          <w:rFonts w:ascii="Arial" w:hAnsi="Arial" w:cs="Arial"/>
          <w:sz w:val="28"/>
          <w:szCs w:val="28"/>
        </w:rPr>
      </w:pPr>
      <w:r w:rsidRPr="0074517D">
        <w:rPr>
          <w:rFonts w:ascii="Arial" w:hAnsi="Arial" w:cs="Arial"/>
          <w:sz w:val="28"/>
          <w:szCs w:val="28"/>
        </w:rPr>
        <w:t>Attendance and participation:</w:t>
      </w:r>
    </w:p>
    <w:p w:rsidR="00AE08C9" w:rsidRPr="0074517D" w:rsidRDefault="00AE08C9" w:rsidP="00F0680C">
      <w:pPr>
        <w:pStyle w:val="ListParagraph"/>
        <w:numPr>
          <w:ilvl w:val="0"/>
          <w:numId w:val="16"/>
        </w:numPr>
        <w:jc w:val="both"/>
        <w:rPr>
          <w:rFonts w:ascii="Arial" w:hAnsi="Arial" w:cs="Arial"/>
          <w:sz w:val="28"/>
          <w:szCs w:val="28"/>
        </w:rPr>
      </w:pPr>
      <w:r w:rsidRPr="0074517D">
        <w:rPr>
          <w:rFonts w:ascii="Arial" w:hAnsi="Arial" w:cs="Arial"/>
          <w:sz w:val="28"/>
          <w:szCs w:val="28"/>
        </w:rPr>
        <w:t>If it were a school function, an extracurricular activity, or even time with friends, consider the effort that would be made.</w:t>
      </w:r>
    </w:p>
    <w:p w:rsidR="00AE08C9" w:rsidRPr="0074517D" w:rsidRDefault="00AE08C9" w:rsidP="00F0680C">
      <w:pPr>
        <w:pStyle w:val="ListParagraph"/>
        <w:numPr>
          <w:ilvl w:val="0"/>
          <w:numId w:val="16"/>
        </w:numPr>
        <w:jc w:val="both"/>
        <w:rPr>
          <w:rFonts w:ascii="Arial" w:hAnsi="Arial" w:cs="Arial"/>
          <w:sz w:val="28"/>
          <w:szCs w:val="28"/>
        </w:rPr>
      </w:pPr>
      <w:r w:rsidRPr="0074517D">
        <w:rPr>
          <w:rFonts w:ascii="Arial" w:hAnsi="Arial" w:cs="Arial"/>
          <w:sz w:val="28"/>
          <w:szCs w:val="28"/>
        </w:rPr>
        <w:t>If we have guests, we’ll show them what’s more important in our lives.</w:t>
      </w:r>
    </w:p>
    <w:p w:rsidR="00AE08C9" w:rsidRPr="0074517D" w:rsidRDefault="00AE08C9" w:rsidP="00F0680C">
      <w:pPr>
        <w:pStyle w:val="ListParagraph"/>
        <w:numPr>
          <w:ilvl w:val="0"/>
          <w:numId w:val="16"/>
        </w:numPr>
        <w:jc w:val="both"/>
        <w:rPr>
          <w:rFonts w:ascii="Arial" w:hAnsi="Arial" w:cs="Arial"/>
          <w:sz w:val="28"/>
          <w:szCs w:val="28"/>
        </w:rPr>
      </w:pPr>
      <w:r w:rsidRPr="0074517D">
        <w:rPr>
          <w:rFonts w:ascii="Arial" w:hAnsi="Arial" w:cs="Arial"/>
          <w:sz w:val="28"/>
          <w:szCs w:val="28"/>
        </w:rPr>
        <w:t>It’s not about what I get out of an assembly, as much as giving me an opportunity to be an encouragement, if in no other way than being there and showing how important it is to me.</w:t>
      </w:r>
    </w:p>
    <w:p w:rsidR="00AE08C9" w:rsidRPr="0074517D" w:rsidRDefault="00AE08C9" w:rsidP="00F0680C">
      <w:pPr>
        <w:pStyle w:val="ListParagraph"/>
        <w:numPr>
          <w:ilvl w:val="0"/>
          <w:numId w:val="16"/>
        </w:numPr>
        <w:jc w:val="both"/>
        <w:rPr>
          <w:rFonts w:ascii="Arial" w:hAnsi="Arial" w:cs="Arial"/>
          <w:sz w:val="28"/>
          <w:szCs w:val="28"/>
        </w:rPr>
      </w:pPr>
      <w:r w:rsidRPr="0074517D">
        <w:rPr>
          <w:rFonts w:ascii="Arial" w:hAnsi="Arial" w:cs="Arial"/>
          <w:sz w:val="28"/>
          <w:szCs w:val="28"/>
        </w:rPr>
        <w:t>When we have schedule conflicts, we will again show our priorities.</w:t>
      </w:r>
    </w:p>
    <w:p w:rsidR="00AE08C9" w:rsidRPr="0074517D" w:rsidRDefault="00AE08C9" w:rsidP="00F0680C">
      <w:pPr>
        <w:pStyle w:val="ListParagraph"/>
        <w:numPr>
          <w:ilvl w:val="0"/>
          <w:numId w:val="16"/>
        </w:numPr>
        <w:jc w:val="both"/>
        <w:rPr>
          <w:rFonts w:ascii="Arial" w:hAnsi="Arial" w:cs="Arial"/>
          <w:sz w:val="28"/>
          <w:szCs w:val="28"/>
        </w:rPr>
      </w:pPr>
      <w:r w:rsidRPr="0074517D">
        <w:rPr>
          <w:rFonts w:ascii="Arial" w:hAnsi="Arial" w:cs="Arial"/>
          <w:sz w:val="28"/>
          <w:szCs w:val="28"/>
        </w:rPr>
        <w:t>Please prayerfully consider Matthew 6:24-34 and Luke 14:25-35.</w:t>
      </w:r>
    </w:p>
    <w:p w:rsidR="00AE08C9" w:rsidRPr="006B5AE5" w:rsidRDefault="00AE08C9" w:rsidP="00F0680C">
      <w:pPr>
        <w:pStyle w:val="ListParagraph"/>
        <w:numPr>
          <w:ilvl w:val="0"/>
          <w:numId w:val="2"/>
        </w:numPr>
        <w:jc w:val="both"/>
        <w:rPr>
          <w:rFonts w:ascii="Arial" w:hAnsi="Arial" w:cs="Arial"/>
          <w:sz w:val="28"/>
          <w:szCs w:val="28"/>
        </w:rPr>
      </w:pPr>
      <w:r w:rsidRPr="006B5AE5">
        <w:rPr>
          <w:rFonts w:ascii="Arial" w:hAnsi="Arial" w:cs="Arial"/>
          <w:sz w:val="28"/>
          <w:szCs w:val="28"/>
        </w:rPr>
        <w:t>So, then?</w:t>
      </w:r>
    </w:p>
    <w:p w:rsidR="00AE08C9" w:rsidRPr="0074517D" w:rsidRDefault="00AE08C9" w:rsidP="00F0680C">
      <w:pPr>
        <w:pStyle w:val="ListParagraph"/>
        <w:numPr>
          <w:ilvl w:val="0"/>
          <w:numId w:val="3"/>
        </w:numPr>
        <w:jc w:val="both"/>
        <w:rPr>
          <w:rFonts w:ascii="Arial" w:hAnsi="Arial" w:cs="Arial"/>
          <w:sz w:val="28"/>
          <w:szCs w:val="28"/>
        </w:rPr>
      </w:pPr>
      <w:r w:rsidRPr="0074517D">
        <w:rPr>
          <w:rFonts w:ascii="Arial" w:hAnsi="Arial" w:cs="Arial"/>
          <w:sz w:val="28"/>
          <w:szCs w:val="28"/>
        </w:rPr>
        <w:t xml:space="preserve">Traditions </w:t>
      </w:r>
      <w:r w:rsidR="0074517D">
        <w:rPr>
          <w:rFonts w:ascii="Arial" w:hAnsi="Arial" w:cs="Arial"/>
          <w:sz w:val="28"/>
          <w:szCs w:val="28"/>
        </w:rPr>
        <w:t>not</w:t>
      </w:r>
      <w:r w:rsidRPr="0074517D">
        <w:rPr>
          <w:rFonts w:ascii="Arial" w:hAnsi="Arial" w:cs="Arial"/>
          <w:sz w:val="28"/>
          <w:szCs w:val="28"/>
        </w:rPr>
        <w:t xml:space="preserve"> wrong unless supplant, encroach upon, or compete w</w:t>
      </w:r>
      <w:r w:rsidR="0074517D">
        <w:rPr>
          <w:rFonts w:ascii="Arial" w:hAnsi="Arial" w:cs="Arial"/>
          <w:sz w:val="28"/>
          <w:szCs w:val="28"/>
        </w:rPr>
        <w:t>/</w:t>
      </w:r>
      <w:r w:rsidRPr="0074517D">
        <w:rPr>
          <w:rFonts w:ascii="Arial" w:hAnsi="Arial" w:cs="Arial"/>
          <w:sz w:val="28"/>
          <w:szCs w:val="28"/>
        </w:rPr>
        <w:t xml:space="preserve"> </w:t>
      </w:r>
      <w:r w:rsidR="0074517D">
        <w:rPr>
          <w:rFonts w:ascii="Arial" w:hAnsi="Arial" w:cs="Arial"/>
          <w:sz w:val="28"/>
          <w:szCs w:val="28"/>
        </w:rPr>
        <w:t xml:space="preserve">God’s </w:t>
      </w:r>
      <w:r w:rsidRPr="0074517D">
        <w:rPr>
          <w:rFonts w:ascii="Arial" w:hAnsi="Arial" w:cs="Arial"/>
          <w:sz w:val="28"/>
          <w:szCs w:val="28"/>
        </w:rPr>
        <w:t>Word.</w:t>
      </w:r>
    </w:p>
    <w:p w:rsidR="00AE08C9" w:rsidRPr="0074517D" w:rsidRDefault="00AE08C9" w:rsidP="00F0680C">
      <w:pPr>
        <w:pStyle w:val="ListParagraph"/>
        <w:numPr>
          <w:ilvl w:val="0"/>
          <w:numId w:val="3"/>
        </w:numPr>
        <w:jc w:val="both"/>
        <w:rPr>
          <w:rFonts w:ascii="Arial" w:hAnsi="Arial" w:cs="Arial"/>
          <w:sz w:val="28"/>
          <w:szCs w:val="28"/>
        </w:rPr>
      </w:pPr>
      <w:r w:rsidRPr="0074517D">
        <w:rPr>
          <w:rFonts w:ascii="Arial" w:hAnsi="Arial" w:cs="Arial"/>
          <w:sz w:val="28"/>
          <w:szCs w:val="28"/>
        </w:rPr>
        <w:t xml:space="preserve">As we have an opportunity to consider and order our new “normal” it must be done so prayerfully and with wisdom. </w:t>
      </w:r>
    </w:p>
    <w:p w:rsidR="00AE08C9" w:rsidRPr="0074517D" w:rsidRDefault="00AE08C9" w:rsidP="00F0680C">
      <w:pPr>
        <w:pStyle w:val="ListParagraph"/>
        <w:numPr>
          <w:ilvl w:val="0"/>
          <w:numId w:val="3"/>
        </w:numPr>
        <w:jc w:val="both"/>
        <w:rPr>
          <w:rFonts w:ascii="Arial" w:hAnsi="Arial" w:cs="Arial"/>
          <w:sz w:val="28"/>
          <w:szCs w:val="28"/>
        </w:rPr>
      </w:pPr>
      <w:r w:rsidRPr="0074517D">
        <w:rPr>
          <w:rFonts w:ascii="Arial" w:hAnsi="Arial" w:cs="Arial"/>
          <w:sz w:val="28"/>
          <w:szCs w:val="28"/>
        </w:rPr>
        <w:t>Traditions of men can be quite harmful:</w:t>
      </w:r>
    </w:p>
    <w:p w:rsidR="00AE08C9" w:rsidRPr="0074517D" w:rsidRDefault="00AE08C9" w:rsidP="00F0680C">
      <w:pPr>
        <w:pStyle w:val="ListParagraph"/>
        <w:numPr>
          <w:ilvl w:val="0"/>
          <w:numId w:val="17"/>
        </w:numPr>
        <w:jc w:val="both"/>
        <w:rPr>
          <w:rFonts w:ascii="Arial" w:hAnsi="Arial" w:cs="Arial"/>
          <w:sz w:val="28"/>
          <w:szCs w:val="28"/>
        </w:rPr>
      </w:pPr>
      <w:r w:rsidRPr="0074517D">
        <w:rPr>
          <w:rFonts w:ascii="Arial" w:hAnsi="Arial" w:cs="Arial"/>
          <w:sz w:val="28"/>
          <w:szCs w:val="28"/>
        </w:rPr>
        <w:t>Galatians 1:13-14, Paul had once sought to destroy the church because he followed the traditions of his fathers.</w:t>
      </w:r>
    </w:p>
    <w:p w:rsidR="00AE08C9" w:rsidRPr="0074517D" w:rsidRDefault="00AE08C9" w:rsidP="00F0680C">
      <w:pPr>
        <w:pStyle w:val="ListParagraph"/>
        <w:numPr>
          <w:ilvl w:val="0"/>
          <w:numId w:val="17"/>
        </w:numPr>
        <w:jc w:val="both"/>
        <w:rPr>
          <w:rFonts w:ascii="Arial" w:hAnsi="Arial" w:cs="Arial"/>
          <w:sz w:val="28"/>
          <w:szCs w:val="28"/>
        </w:rPr>
      </w:pPr>
      <w:r w:rsidRPr="0074517D">
        <w:rPr>
          <w:rFonts w:ascii="Arial" w:hAnsi="Arial" w:cs="Arial"/>
          <w:sz w:val="28"/>
          <w:szCs w:val="28"/>
        </w:rPr>
        <w:t>Colossians 2:8, cheated out of our salvation by the traditions of men.</w:t>
      </w:r>
    </w:p>
    <w:p w:rsidR="00450D3A" w:rsidRPr="0074517D" w:rsidRDefault="00AE08C9" w:rsidP="00F0680C">
      <w:pPr>
        <w:pStyle w:val="ListParagraph"/>
        <w:numPr>
          <w:ilvl w:val="0"/>
          <w:numId w:val="17"/>
        </w:numPr>
        <w:jc w:val="both"/>
        <w:rPr>
          <w:rFonts w:ascii="Arial" w:hAnsi="Arial" w:cs="Arial"/>
          <w:sz w:val="28"/>
          <w:szCs w:val="28"/>
        </w:rPr>
      </w:pPr>
      <w:r w:rsidRPr="0074517D">
        <w:rPr>
          <w:rFonts w:ascii="Arial" w:hAnsi="Arial" w:cs="Arial"/>
          <w:sz w:val="28"/>
          <w:szCs w:val="28"/>
        </w:rPr>
        <w:t>I Peter 1:17-21, the tradition of the fathers was aimless conduct, but Jesus (the Word) is manifest and available for us all.</w:t>
      </w:r>
    </w:p>
    <w:p w:rsidR="00A60E34" w:rsidRPr="00450D3A" w:rsidRDefault="00315A08" w:rsidP="00315A08">
      <w:pPr>
        <w:pStyle w:val="ListParagraph"/>
        <w:numPr>
          <w:ilvl w:val="0"/>
          <w:numId w:val="1"/>
        </w:numPr>
        <w:jc w:val="both"/>
        <w:rPr>
          <w:rFonts w:ascii="Arial" w:hAnsi="Arial" w:cs="Arial"/>
          <w:b/>
          <w:sz w:val="32"/>
          <w:szCs w:val="24"/>
        </w:rPr>
      </w:pPr>
      <w:r>
        <w:rPr>
          <w:rFonts w:ascii="Arial" w:hAnsi="Arial" w:cs="Arial"/>
          <w:b/>
          <w:sz w:val="32"/>
          <w:szCs w:val="24"/>
        </w:rPr>
        <w:t xml:space="preserve">How it’s “always been done” </w:t>
      </w:r>
      <w:r w:rsidR="007F3B78">
        <w:rPr>
          <w:rFonts w:ascii="Arial" w:hAnsi="Arial" w:cs="Arial"/>
          <w:b/>
          <w:sz w:val="32"/>
          <w:szCs w:val="24"/>
        </w:rPr>
        <w:t>vs.</w:t>
      </w:r>
      <w:r>
        <w:rPr>
          <w:rFonts w:ascii="Arial" w:hAnsi="Arial" w:cs="Arial"/>
          <w:b/>
          <w:sz w:val="32"/>
          <w:szCs w:val="24"/>
        </w:rPr>
        <w:t xml:space="preserve"> the New Testament Example:</w:t>
      </w:r>
    </w:p>
    <w:p w:rsidR="007B1D3F" w:rsidRDefault="00315A08" w:rsidP="007F3B78">
      <w:pPr>
        <w:pStyle w:val="ListParagraph"/>
        <w:jc w:val="center"/>
        <w:rPr>
          <w:rFonts w:ascii="Arial" w:hAnsi="Arial" w:cs="Arial"/>
          <w:sz w:val="28"/>
          <w:szCs w:val="24"/>
        </w:rPr>
      </w:pPr>
      <w:r>
        <w:rPr>
          <w:rFonts w:ascii="Arial" w:hAnsi="Arial" w:cs="Arial"/>
          <w:sz w:val="28"/>
          <w:szCs w:val="24"/>
        </w:rPr>
        <w:t>Men’s Business Meetings – Congregational Meetings</w:t>
      </w:r>
      <w:r w:rsidR="007F3B78">
        <w:rPr>
          <w:rFonts w:ascii="Arial" w:hAnsi="Arial" w:cs="Arial"/>
          <w:sz w:val="28"/>
          <w:szCs w:val="24"/>
        </w:rPr>
        <w:t xml:space="preserve"> (A)</w:t>
      </w:r>
    </w:p>
    <w:p w:rsidR="00315A08" w:rsidRDefault="00315A08" w:rsidP="007F3B78">
      <w:pPr>
        <w:pStyle w:val="ListParagraph"/>
        <w:jc w:val="center"/>
        <w:rPr>
          <w:rFonts w:ascii="Arial" w:hAnsi="Arial" w:cs="Arial"/>
          <w:sz w:val="28"/>
          <w:szCs w:val="24"/>
        </w:rPr>
      </w:pPr>
      <w:r>
        <w:rPr>
          <w:rFonts w:ascii="Arial" w:hAnsi="Arial" w:cs="Arial"/>
          <w:sz w:val="28"/>
          <w:szCs w:val="24"/>
        </w:rPr>
        <w:t>Men’s Business Decisions – Congregational Decisions</w:t>
      </w:r>
      <w:r w:rsidR="007F3B78">
        <w:rPr>
          <w:rFonts w:ascii="Arial" w:hAnsi="Arial" w:cs="Arial"/>
          <w:sz w:val="28"/>
          <w:szCs w:val="24"/>
        </w:rPr>
        <w:t xml:space="preserve"> (A)</w:t>
      </w:r>
    </w:p>
    <w:p w:rsidR="00315A08" w:rsidRDefault="00315A08" w:rsidP="007F3B78">
      <w:pPr>
        <w:pStyle w:val="ListParagraph"/>
        <w:jc w:val="center"/>
        <w:rPr>
          <w:rFonts w:ascii="Arial" w:hAnsi="Arial" w:cs="Arial"/>
          <w:sz w:val="28"/>
          <w:szCs w:val="24"/>
        </w:rPr>
      </w:pPr>
      <w:r>
        <w:rPr>
          <w:rFonts w:ascii="Arial" w:hAnsi="Arial" w:cs="Arial"/>
          <w:sz w:val="28"/>
          <w:szCs w:val="24"/>
        </w:rPr>
        <w:t>Mid-Week Services – One Sunday Service</w:t>
      </w:r>
      <w:r w:rsidR="007F3B78">
        <w:rPr>
          <w:rFonts w:ascii="Arial" w:hAnsi="Arial" w:cs="Arial"/>
          <w:sz w:val="28"/>
          <w:szCs w:val="24"/>
        </w:rPr>
        <w:t xml:space="preserve"> (B)</w:t>
      </w:r>
    </w:p>
    <w:p w:rsidR="00315A08" w:rsidRDefault="00315A08" w:rsidP="007F3B78">
      <w:pPr>
        <w:pStyle w:val="ListParagraph"/>
        <w:jc w:val="center"/>
        <w:rPr>
          <w:rFonts w:ascii="Arial" w:hAnsi="Arial" w:cs="Arial"/>
          <w:sz w:val="28"/>
          <w:szCs w:val="24"/>
        </w:rPr>
      </w:pPr>
      <w:r>
        <w:rPr>
          <w:rFonts w:ascii="Arial" w:hAnsi="Arial" w:cs="Arial"/>
          <w:sz w:val="28"/>
          <w:szCs w:val="24"/>
        </w:rPr>
        <w:t>Encourage Avoiding Assemblies – Command Attendance</w:t>
      </w:r>
      <w:r w:rsidR="007F3B78">
        <w:rPr>
          <w:rFonts w:ascii="Arial" w:hAnsi="Arial" w:cs="Arial"/>
          <w:sz w:val="28"/>
          <w:szCs w:val="24"/>
        </w:rPr>
        <w:t xml:space="preserve"> (C)</w:t>
      </w:r>
    </w:p>
    <w:p w:rsidR="00315A08" w:rsidRPr="00450D3A" w:rsidRDefault="00315A08" w:rsidP="007F3B78">
      <w:pPr>
        <w:pStyle w:val="ListParagraph"/>
        <w:jc w:val="center"/>
        <w:rPr>
          <w:rFonts w:ascii="Arial" w:hAnsi="Arial" w:cs="Arial"/>
          <w:sz w:val="28"/>
          <w:szCs w:val="24"/>
        </w:rPr>
      </w:pPr>
      <w:r>
        <w:rPr>
          <w:rFonts w:ascii="Arial" w:hAnsi="Arial" w:cs="Arial"/>
          <w:sz w:val="28"/>
          <w:szCs w:val="24"/>
        </w:rPr>
        <w:t>Collection –</w:t>
      </w:r>
      <w:r w:rsidR="007F3B78">
        <w:rPr>
          <w:rFonts w:ascii="Arial" w:hAnsi="Arial" w:cs="Arial"/>
          <w:sz w:val="28"/>
          <w:szCs w:val="24"/>
        </w:rPr>
        <w:t xml:space="preserve"> </w:t>
      </w:r>
      <w:r>
        <w:rPr>
          <w:rFonts w:ascii="Arial" w:hAnsi="Arial" w:cs="Arial"/>
          <w:sz w:val="28"/>
          <w:szCs w:val="24"/>
        </w:rPr>
        <w:t>Approved</w:t>
      </w:r>
      <w:r w:rsidR="007F3B78">
        <w:rPr>
          <w:rFonts w:ascii="Arial" w:hAnsi="Arial" w:cs="Arial"/>
          <w:sz w:val="28"/>
          <w:szCs w:val="24"/>
        </w:rPr>
        <w:t xml:space="preserve"> (D)</w:t>
      </w:r>
    </w:p>
    <w:p w:rsidR="00450D3A" w:rsidRDefault="006B5AE5" w:rsidP="00F0680C">
      <w:pPr>
        <w:pStyle w:val="ListParagraph"/>
        <w:numPr>
          <w:ilvl w:val="0"/>
          <w:numId w:val="5"/>
        </w:numPr>
        <w:jc w:val="both"/>
        <w:rPr>
          <w:rFonts w:ascii="Arial" w:hAnsi="Arial" w:cs="Arial"/>
          <w:sz w:val="28"/>
          <w:szCs w:val="24"/>
        </w:rPr>
      </w:pPr>
      <w:r>
        <w:rPr>
          <w:noProof/>
        </w:rPr>
        <mc:AlternateContent>
          <mc:Choice Requires="wps">
            <w:drawing>
              <wp:anchor distT="0" distB="0" distL="114300" distR="114300" simplePos="0" relativeHeight="251667456" behindDoc="0" locked="0" layoutInCell="1" allowOverlap="1" wp14:anchorId="1A26DAB7" wp14:editId="5FA166EF">
                <wp:simplePos x="0" y="0"/>
                <wp:positionH relativeFrom="column">
                  <wp:posOffset>66675</wp:posOffset>
                </wp:positionH>
                <wp:positionV relativeFrom="paragraph">
                  <wp:posOffset>196215</wp:posOffset>
                </wp:positionV>
                <wp:extent cx="182880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6B5AE5" w:rsidRPr="00CB6400" w:rsidRDefault="006B5AE5" w:rsidP="006B5AE5">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5" o:spid="_x0000_s1030" type="#_x0000_t202" style="position:absolute;left:0;text-align:left;margin-left:5.25pt;margin-top:15.45pt;width:2in;height:30.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" filled="f" stroked="f">
                <v:fill o:detectmouseclick="t"/>
                <v:textbox>
                  <w:txbxContent>
                    <w:p w:rsidR="006B5AE5" w:rsidRPr="00CB6400" w:rsidRDefault="006B5AE5" w:rsidP="006B5AE5">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11</w:t>
                      </w:r>
                    </w:p>
                  </w:txbxContent>
                </v:textbox>
              </v:shape>
            </w:pict>
          </mc:Fallback>
        </mc:AlternateContent>
      </w:r>
      <w:r w:rsidR="00315A08">
        <w:rPr>
          <w:rFonts w:ascii="Arial" w:hAnsi="Arial" w:cs="Arial"/>
          <w:sz w:val="28"/>
          <w:szCs w:val="24"/>
        </w:rPr>
        <w:t>Only Men or the Whole Congregation?</w:t>
      </w:r>
    </w:p>
    <w:p w:rsidR="00315A08" w:rsidRDefault="00315A08" w:rsidP="00F0680C">
      <w:pPr>
        <w:pStyle w:val="ListParagraph"/>
        <w:numPr>
          <w:ilvl w:val="0"/>
          <w:numId w:val="19"/>
        </w:numPr>
        <w:jc w:val="both"/>
        <w:rPr>
          <w:rFonts w:ascii="Arial" w:hAnsi="Arial" w:cs="Arial"/>
          <w:sz w:val="28"/>
          <w:szCs w:val="24"/>
        </w:rPr>
      </w:pPr>
      <w:r>
        <w:rPr>
          <w:rFonts w:ascii="Arial" w:hAnsi="Arial" w:cs="Arial"/>
          <w:sz w:val="28"/>
          <w:szCs w:val="24"/>
        </w:rPr>
        <w:t>Acts 6:1-5, our one New Testament example of congregational decisions being made when there is no eldership.</w:t>
      </w:r>
    </w:p>
    <w:p w:rsidR="00315A08" w:rsidRDefault="00315A08" w:rsidP="00F0680C">
      <w:pPr>
        <w:pStyle w:val="ListParagraph"/>
        <w:numPr>
          <w:ilvl w:val="0"/>
          <w:numId w:val="19"/>
        </w:numPr>
        <w:jc w:val="both"/>
        <w:rPr>
          <w:rFonts w:ascii="Arial" w:hAnsi="Arial" w:cs="Arial"/>
          <w:sz w:val="28"/>
          <w:szCs w:val="24"/>
        </w:rPr>
      </w:pPr>
      <w:r>
        <w:rPr>
          <w:rFonts w:ascii="Arial" w:hAnsi="Arial" w:cs="Arial"/>
          <w:sz w:val="28"/>
          <w:szCs w:val="24"/>
        </w:rPr>
        <w:t xml:space="preserve">Matthew 7:21-23, many will say to </w:t>
      </w:r>
      <w:proofErr w:type="gramStart"/>
      <w:r>
        <w:rPr>
          <w:rFonts w:ascii="Arial" w:hAnsi="Arial" w:cs="Arial"/>
          <w:sz w:val="28"/>
          <w:szCs w:val="24"/>
        </w:rPr>
        <w:t>Me</w:t>
      </w:r>
      <w:proofErr w:type="gramEnd"/>
      <w:r>
        <w:rPr>
          <w:rFonts w:ascii="Arial" w:hAnsi="Arial" w:cs="Arial"/>
          <w:sz w:val="28"/>
          <w:szCs w:val="24"/>
        </w:rPr>
        <w:t xml:space="preserve"> in that Day, ‘Lord, Lord…’</w:t>
      </w:r>
    </w:p>
    <w:p w:rsidR="00F0680C" w:rsidRPr="00F0680C" w:rsidRDefault="00F0680C" w:rsidP="00F0680C">
      <w:pPr>
        <w:pStyle w:val="ListParagraph"/>
        <w:numPr>
          <w:ilvl w:val="0"/>
          <w:numId w:val="20"/>
        </w:numPr>
        <w:jc w:val="both"/>
        <w:rPr>
          <w:rFonts w:ascii="Arial" w:hAnsi="Arial" w:cs="Arial"/>
          <w:sz w:val="28"/>
          <w:szCs w:val="24"/>
        </w:rPr>
      </w:pPr>
      <w:r w:rsidRPr="00F0680C">
        <w:rPr>
          <w:rFonts w:ascii="Arial" w:hAnsi="Arial" w:cs="Arial"/>
          <w:sz w:val="28"/>
          <w:szCs w:val="24"/>
        </w:rPr>
        <w:t>Abuse of a system does not mean the system is the error.</w:t>
      </w:r>
    </w:p>
    <w:p w:rsidR="00F0680C" w:rsidRPr="00F0680C" w:rsidRDefault="00F0680C" w:rsidP="00F0680C">
      <w:pPr>
        <w:pStyle w:val="ListParagraph"/>
        <w:numPr>
          <w:ilvl w:val="0"/>
          <w:numId w:val="20"/>
        </w:numPr>
        <w:jc w:val="both"/>
        <w:rPr>
          <w:rFonts w:ascii="Arial" w:hAnsi="Arial" w:cs="Arial"/>
          <w:sz w:val="28"/>
          <w:szCs w:val="24"/>
        </w:rPr>
      </w:pPr>
      <w:r w:rsidRPr="00F0680C">
        <w:rPr>
          <w:rFonts w:ascii="Arial" w:hAnsi="Arial" w:cs="Arial"/>
          <w:sz w:val="28"/>
          <w:szCs w:val="24"/>
        </w:rPr>
        <w:t>An idea is not responsible for those that claim to believe in it.</w:t>
      </w:r>
    </w:p>
    <w:p w:rsidR="00F0680C" w:rsidRPr="00F0680C" w:rsidRDefault="00F0680C" w:rsidP="00F0680C">
      <w:pPr>
        <w:pStyle w:val="ListParagraph"/>
        <w:numPr>
          <w:ilvl w:val="0"/>
          <w:numId w:val="20"/>
        </w:numPr>
        <w:jc w:val="both"/>
        <w:rPr>
          <w:rFonts w:ascii="Arial" w:hAnsi="Arial" w:cs="Arial"/>
          <w:sz w:val="28"/>
          <w:szCs w:val="24"/>
        </w:rPr>
      </w:pPr>
      <w:r w:rsidRPr="00F0680C">
        <w:rPr>
          <w:rFonts w:ascii="Arial" w:hAnsi="Arial" w:cs="Arial"/>
          <w:sz w:val="28"/>
          <w:szCs w:val="24"/>
        </w:rPr>
        <w:t>Were the crusades a “Christian” war, or was that a hollow claim?</w:t>
      </w:r>
    </w:p>
    <w:p w:rsidR="00F0680C" w:rsidRPr="00F0680C" w:rsidRDefault="00F0680C" w:rsidP="00F0680C">
      <w:pPr>
        <w:pStyle w:val="ListParagraph"/>
        <w:numPr>
          <w:ilvl w:val="0"/>
          <w:numId w:val="20"/>
        </w:numPr>
        <w:jc w:val="both"/>
        <w:rPr>
          <w:rFonts w:ascii="Arial" w:hAnsi="Arial" w:cs="Arial"/>
          <w:sz w:val="28"/>
          <w:szCs w:val="24"/>
        </w:rPr>
      </w:pPr>
      <w:r w:rsidRPr="00F0680C">
        <w:rPr>
          <w:rFonts w:ascii="Arial" w:hAnsi="Arial" w:cs="Arial"/>
          <w:sz w:val="28"/>
          <w:szCs w:val="24"/>
        </w:rPr>
        <w:t>If people abused “Christianity”, do we ditch the whole concept?</w:t>
      </w:r>
    </w:p>
    <w:p w:rsidR="00F0680C" w:rsidRPr="00F0680C" w:rsidRDefault="00F0680C" w:rsidP="00F0680C">
      <w:pPr>
        <w:pStyle w:val="ListParagraph"/>
        <w:numPr>
          <w:ilvl w:val="0"/>
          <w:numId w:val="20"/>
        </w:numPr>
        <w:jc w:val="both"/>
        <w:rPr>
          <w:rFonts w:ascii="Arial" w:hAnsi="Arial" w:cs="Arial"/>
          <w:sz w:val="28"/>
          <w:szCs w:val="24"/>
        </w:rPr>
      </w:pPr>
      <w:r w:rsidRPr="00F0680C">
        <w:rPr>
          <w:rFonts w:ascii="Arial" w:hAnsi="Arial" w:cs="Arial"/>
          <w:sz w:val="28"/>
          <w:szCs w:val="24"/>
        </w:rPr>
        <w:t>Many of recorded history’s most horrendous acts were to “God’s glory.”</w:t>
      </w:r>
    </w:p>
    <w:p w:rsidR="00315A08" w:rsidRDefault="00F0680C" w:rsidP="00F0680C">
      <w:pPr>
        <w:pStyle w:val="ListParagraph"/>
        <w:numPr>
          <w:ilvl w:val="0"/>
          <w:numId w:val="20"/>
        </w:numPr>
        <w:jc w:val="both"/>
        <w:rPr>
          <w:rFonts w:ascii="Arial" w:hAnsi="Arial" w:cs="Arial"/>
          <w:sz w:val="28"/>
          <w:szCs w:val="24"/>
        </w:rPr>
      </w:pPr>
      <w:r w:rsidRPr="00F0680C">
        <w:rPr>
          <w:rFonts w:ascii="Arial" w:hAnsi="Arial" w:cs="Arial"/>
          <w:sz w:val="28"/>
          <w:szCs w:val="24"/>
        </w:rPr>
        <w:t>Being</w:t>
      </w:r>
      <w:r>
        <w:rPr>
          <w:rFonts w:ascii="Arial" w:hAnsi="Arial" w:cs="Arial"/>
          <w:sz w:val="28"/>
          <w:szCs w:val="24"/>
        </w:rPr>
        <w:t xml:space="preserve"> sincere doesn’t make one right.</w:t>
      </w:r>
    </w:p>
    <w:p w:rsidR="00F0680C" w:rsidRPr="00F0680C" w:rsidRDefault="00F0680C" w:rsidP="00F0680C">
      <w:pPr>
        <w:pStyle w:val="ListParagraph"/>
        <w:numPr>
          <w:ilvl w:val="0"/>
          <w:numId w:val="19"/>
        </w:numPr>
        <w:jc w:val="both"/>
        <w:rPr>
          <w:rFonts w:ascii="Arial" w:hAnsi="Arial" w:cs="Arial"/>
          <w:sz w:val="28"/>
          <w:szCs w:val="24"/>
        </w:rPr>
      </w:pPr>
      <w:r w:rsidRPr="00F0680C">
        <w:rPr>
          <w:rFonts w:ascii="Arial" w:hAnsi="Arial" w:cs="Arial"/>
          <w:sz w:val="28"/>
          <w:szCs w:val="24"/>
        </w:rPr>
        <w:t>Obviously women need to know and maintain their place, but part of their place is being a member of the congregation as a disciple.</w:t>
      </w:r>
    </w:p>
    <w:p w:rsidR="00315A08" w:rsidRPr="00F0680C" w:rsidRDefault="00F0680C" w:rsidP="00F0680C">
      <w:pPr>
        <w:pStyle w:val="ListParagraph"/>
        <w:numPr>
          <w:ilvl w:val="0"/>
          <w:numId w:val="19"/>
        </w:numPr>
        <w:jc w:val="both"/>
        <w:rPr>
          <w:rFonts w:ascii="Arial" w:hAnsi="Arial" w:cs="Arial"/>
          <w:sz w:val="28"/>
          <w:szCs w:val="24"/>
        </w:rPr>
      </w:pPr>
      <w:r w:rsidRPr="00F0680C">
        <w:rPr>
          <w:rFonts w:ascii="Arial" w:hAnsi="Arial" w:cs="Arial"/>
          <w:sz w:val="28"/>
          <w:szCs w:val="24"/>
        </w:rPr>
        <w:t>I Corinthians 14:15-16, 23 - We have uninformed members even among those represented by a man who’s in the men’s meetings!</w:t>
      </w:r>
    </w:p>
    <w:p w:rsidR="00450D3A" w:rsidRDefault="00F0680C" w:rsidP="00F0680C">
      <w:pPr>
        <w:pStyle w:val="ListParagraph"/>
        <w:numPr>
          <w:ilvl w:val="0"/>
          <w:numId w:val="5"/>
        </w:numPr>
        <w:jc w:val="both"/>
        <w:rPr>
          <w:rFonts w:ascii="Arial" w:hAnsi="Arial" w:cs="Arial"/>
          <w:sz w:val="28"/>
          <w:szCs w:val="24"/>
        </w:rPr>
      </w:pPr>
      <w:r>
        <w:rPr>
          <w:rFonts w:ascii="Arial" w:hAnsi="Arial" w:cs="Arial"/>
          <w:sz w:val="28"/>
          <w:szCs w:val="24"/>
        </w:rPr>
        <w:t>Mid-Week Services?</w:t>
      </w:r>
    </w:p>
    <w:p w:rsidR="0074517D" w:rsidRDefault="00185FF4" w:rsidP="0074517D">
      <w:pPr>
        <w:pStyle w:val="ListParagraph"/>
        <w:numPr>
          <w:ilvl w:val="0"/>
          <w:numId w:val="21"/>
        </w:numPr>
        <w:jc w:val="both"/>
        <w:rPr>
          <w:rFonts w:ascii="Arial" w:hAnsi="Arial" w:cs="Arial"/>
          <w:sz w:val="28"/>
          <w:szCs w:val="24"/>
        </w:rPr>
      </w:pPr>
      <w:r>
        <w:rPr>
          <w:noProof/>
        </w:rPr>
        <mc:AlternateContent>
          <mc:Choice Requires="wps">
            <w:drawing>
              <wp:anchor distT="0" distB="0" distL="114300" distR="114300" simplePos="0" relativeHeight="251669504" behindDoc="0" locked="0" layoutInCell="1" allowOverlap="1" wp14:anchorId="1A26DAB7" wp14:editId="5FA166EF">
                <wp:simplePos x="0" y="0"/>
                <wp:positionH relativeFrom="column">
                  <wp:posOffset>200025</wp:posOffset>
                </wp:positionH>
                <wp:positionV relativeFrom="paragraph">
                  <wp:posOffset>234950</wp:posOffset>
                </wp:positionV>
                <wp:extent cx="1828800" cy="3905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18" o:spid="_x0000_s1031" type="#_x0000_t202" style="position:absolute;left:0;text-align:left;margin-left:15.75pt;margin-top:18.5pt;width:2in;height:30.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" filled="f" stroked="f">
                <v:fill o:detectmouseclick="t"/>
                <v:textbo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14</w:t>
                      </w:r>
                    </w:p>
                  </w:txbxContent>
                </v:textbox>
              </v:shape>
            </w:pict>
          </mc:Fallback>
        </mc:AlternateContent>
      </w:r>
      <w:r w:rsidR="0074517D">
        <w:rPr>
          <w:rFonts w:ascii="Arial" w:hAnsi="Arial" w:cs="Arial"/>
          <w:sz w:val="28"/>
          <w:szCs w:val="24"/>
        </w:rPr>
        <w:t>What’s the point?</w:t>
      </w:r>
    </w:p>
    <w:p w:rsidR="0074517D" w:rsidRPr="0074517D" w:rsidRDefault="0074517D" w:rsidP="0074517D">
      <w:pPr>
        <w:pStyle w:val="ListParagraph"/>
        <w:numPr>
          <w:ilvl w:val="0"/>
          <w:numId w:val="22"/>
        </w:numPr>
        <w:jc w:val="both"/>
        <w:rPr>
          <w:rFonts w:ascii="Arial" w:hAnsi="Arial" w:cs="Arial"/>
          <w:sz w:val="28"/>
          <w:szCs w:val="24"/>
        </w:rPr>
      </w:pPr>
      <w:r w:rsidRPr="0074517D">
        <w:rPr>
          <w:rFonts w:ascii="Arial" w:hAnsi="Arial" w:cs="Arial"/>
          <w:sz w:val="28"/>
          <w:szCs w:val="24"/>
        </w:rPr>
        <w:t>The point is not study of God’s Word – this is to be done.</w:t>
      </w:r>
    </w:p>
    <w:p w:rsidR="0074517D" w:rsidRPr="0074517D" w:rsidRDefault="0074517D" w:rsidP="0074517D">
      <w:pPr>
        <w:pStyle w:val="ListParagraph"/>
        <w:ind w:left="1080"/>
        <w:jc w:val="both"/>
        <w:rPr>
          <w:rFonts w:ascii="Arial" w:hAnsi="Arial" w:cs="Arial"/>
          <w:sz w:val="28"/>
          <w:szCs w:val="24"/>
        </w:rPr>
      </w:pPr>
      <w:r w:rsidRPr="0074517D">
        <w:rPr>
          <w:rFonts w:ascii="Arial" w:hAnsi="Arial" w:cs="Arial"/>
          <w:sz w:val="28"/>
          <w:szCs w:val="24"/>
        </w:rPr>
        <w:t xml:space="preserve">  2 Timothy 2:15 </w:t>
      </w:r>
      <w:proofErr w:type="gramStart"/>
      <w:r w:rsidRPr="0074517D">
        <w:rPr>
          <w:rFonts w:ascii="Arial" w:hAnsi="Arial" w:cs="Arial"/>
          <w:sz w:val="28"/>
          <w:szCs w:val="24"/>
        </w:rPr>
        <w:t>Be</w:t>
      </w:r>
      <w:proofErr w:type="gramEnd"/>
      <w:r w:rsidRPr="0074517D">
        <w:rPr>
          <w:rFonts w:ascii="Arial" w:hAnsi="Arial" w:cs="Arial"/>
          <w:sz w:val="28"/>
          <w:szCs w:val="24"/>
        </w:rPr>
        <w:t xml:space="preserve"> diligent to present yourself approved to God, a worker who does not need to be ashamed, rightly dividing the Word of Truth.  </w:t>
      </w:r>
      <w:r w:rsidRPr="0074517D">
        <w:rPr>
          <w:rFonts w:ascii="Arial" w:hAnsi="Arial" w:cs="Arial"/>
          <w:sz w:val="16"/>
          <w:szCs w:val="24"/>
        </w:rPr>
        <w:t>NKJV</w:t>
      </w:r>
    </w:p>
    <w:p w:rsidR="0074517D" w:rsidRPr="0074517D" w:rsidRDefault="0074517D" w:rsidP="0074517D">
      <w:pPr>
        <w:pStyle w:val="ListParagraph"/>
        <w:numPr>
          <w:ilvl w:val="0"/>
          <w:numId w:val="22"/>
        </w:numPr>
        <w:jc w:val="both"/>
        <w:rPr>
          <w:rFonts w:ascii="Arial" w:hAnsi="Arial" w:cs="Arial"/>
          <w:sz w:val="28"/>
          <w:szCs w:val="24"/>
        </w:rPr>
      </w:pPr>
      <w:r w:rsidRPr="0074517D">
        <w:rPr>
          <w:rFonts w:ascii="Arial" w:hAnsi="Arial" w:cs="Arial"/>
          <w:sz w:val="28"/>
          <w:szCs w:val="24"/>
        </w:rPr>
        <w:t>2. The point is not getting together – this is to be done.</w:t>
      </w:r>
    </w:p>
    <w:p w:rsidR="0074517D" w:rsidRPr="0074517D" w:rsidRDefault="0074517D" w:rsidP="0074517D">
      <w:pPr>
        <w:pStyle w:val="ListParagraph"/>
        <w:ind w:left="1080"/>
        <w:jc w:val="both"/>
        <w:rPr>
          <w:rFonts w:ascii="Arial" w:hAnsi="Arial" w:cs="Arial"/>
          <w:sz w:val="28"/>
          <w:szCs w:val="24"/>
        </w:rPr>
      </w:pPr>
      <w:r w:rsidRPr="0074517D">
        <w:rPr>
          <w:rFonts w:ascii="Arial" w:hAnsi="Arial" w:cs="Arial"/>
          <w:sz w:val="28"/>
          <w:szCs w:val="24"/>
        </w:rPr>
        <w:t xml:space="preserve">  Romans 12:10 Be kindly affectionate to one another with brotherly love, in honor giving preference to one another</w:t>
      </w:r>
      <w:proofErr w:type="gramStart"/>
      <w:r w:rsidRPr="0074517D">
        <w:rPr>
          <w:rFonts w:ascii="Arial" w:hAnsi="Arial" w:cs="Arial"/>
          <w:sz w:val="28"/>
          <w:szCs w:val="24"/>
        </w:rPr>
        <w:t xml:space="preserve">;  </w:t>
      </w:r>
      <w:r w:rsidRPr="0074517D">
        <w:rPr>
          <w:rFonts w:ascii="Arial" w:hAnsi="Arial" w:cs="Arial"/>
          <w:sz w:val="16"/>
          <w:szCs w:val="24"/>
        </w:rPr>
        <w:t>NKJV</w:t>
      </w:r>
      <w:proofErr w:type="gramEnd"/>
    </w:p>
    <w:p w:rsidR="0074517D" w:rsidRPr="0074517D" w:rsidRDefault="0074517D" w:rsidP="0074517D">
      <w:pPr>
        <w:pStyle w:val="ListParagraph"/>
        <w:numPr>
          <w:ilvl w:val="0"/>
          <w:numId w:val="22"/>
        </w:numPr>
        <w:jc w:val="both"/>
        <w:rPr>
          <w:rFonts w:ascii="Arial" w:hAnsi="Arial" w:cs="Arial"/>
          <w:sz w:val="28"/>
          <w:szCs w:val="24"/>
        </w:rPr>
      </w:pPr>
      <w:r w:rsidRPr="0074517D">
        <w:rPr>
          <w:rFonts w:ascii="Arial" w:hAnsi="Arial" w:cs="Arial"/>
          <w:sz w:val="28"/>
          <w:szCs w:val="24"/>
        </w:rPr>
        <w:t>3. The point is “church function” as opposed to individual actions.</w:t>
      </w:r>
    </w:p>
    <w:p w:rsidR="0074517D" w:rsidRPr="00450D3A" w:rsidRDefault="0074517D" w:rsidP="0074517D">
      <w:pPr>
        <w:pStyle w:val="ListParagraph"/>
        <w:ind w:left="1080"/>
        <w:jc w:val="both"/>
        <w:rPr>
          <w:rFonts w:ascii="Arial" w:hAnsi="Arial" w:cs="Arial"/>
          <w:sz w:val="28"/>
          <w:szCs w:val="24"/>
        </w:rPr>
      </w:pPr>
      <w:r w:rsidRPr="0074517D">
        <w:rPr>
          <w:rFonts w:ascii="Arial" w:hAnsi="Arial" w:cs="Arial"/>
          <w:sz w:val="28"/>
          <w:szCs w:val="24"/>
        </w:rPr>
        <w:t xml:space="preserve">   I Timothy 5:9 Do not let a widow under sixty years old be taken into the number, and not unless she has been the wife of one man…16 If any believing man or woman has widows, let them relieve them, and do not let the church be burdened, that it may relieve those who are really widows.  </w:t>
      </w:r>
      <w:r w:rsidRPr="0074517D">
        <w:rPr>
          <w:rFonts w:ascii="Arial" w:hAnsi="Arial" w:cs="Arial"/>
          <w:sz w:val="16"/>
          <w:szCs w:val="24"/>
        </w:rPr>
        <w:t>NKJV</w:t>
      </w:r>
    </w:p>
    <w:p w:rsidR="00450D3A" w:rsidRDefault="0074517D" w:rsidP="0074517D">
      <w:pPr>
        <w:pStyle w:val="ListParagraph"/>
        <w:numPr>
          <w:ilvl w:val="0"/>
          <w:numId w:val="22"/>
        </w:numPr>
        <w:jc w:val="both"/>
        <w:rPr>
          <w:rFonts w:ascii="Arial" w:hAnsi="Arial" w:cs="Arial"/>
          <w:sz w:val="28"/>
          <w:szCs w:val="24"/>
        </w:rPr>
      </w:pPr>
      <w:r>
        <w:rPr>
          <w:rFonts w:ascii="Arial" w:hAnsi="Arial" w:cs="Arial"/>
          <w:sz w:val="28"/>
          <w:szCs w:val="24"/>
        </w:rPr>
        <w:t xml:space="preserve">Galatians 6:10, we do </w:t>
      </w:r>
      <w:proofErr w:type="gramStart"/>
      <w:r>
        <w:rPr>
          <w:rFonts w:ascii="Arial" w:hAnsi="Arial" w:cs="Arial"/>
          <w:sz w:val="28"/>
          <w:szCs w:val="24"/>
        </w:rPr>
        <w:t>good</w:t>
      </w:r>
      <w:proofErr w:type="gramEnd"/>
      <w:r>
        <w:rPr>
          <w:rFonts w:ascii="Arial" w:hAnsi="Arial" w:cs="Arial"/>
          <w:sz w:val="28"/>
          <w:szCs w:val="24"/>
        </w:rPr>
        <w:t xml:space="preserve"> to all, all the more to faithful brethren.</w:t>
      </w:r>
    </w:p>
    <w:p w:rsidR="0074517D" w:rsidRDefault="0074517D" w:rsidP="0074517D">
      <w:pPr>
        <w:pStyle w:val="ListParagraph"/>
        <w:numPr>
          <w:ilvl w:val="0"/>
          <w:numId w:val="21"/>
        </w:numPr>
        <w:jc w:val="both"/>
        <w:rPr>
          <w:rFonts w:ascii="Arial" w:hAnsi="Arial" w:cs="Arial"/>
          <w:sz w:val="28"/>
          <w:szCs w:val="24"/>
        </w:rPr>
      </w:pPr>
      <w:r>
        <w:rPr>
          <w:rFonts w:ascii="Arial" w:hAnsi="Arial" w:cs="Arial"/>
          <w:sz w:val="28"/>
          <w:szCs w:val="24"/>
        </w:rPr>
        <w:t>New Testament Pattern (Frequency):</w:t>
      </w:r>
    </w:p>
    <w:p w:rsidR="0074517D" w:rsidRDefault="0074517D" w:rsidP="0074517D">
      <w:pPr>
        <w:pStyle w:val="ListParagraph"/>
        <w:numPr>
          <w:ilvl w:val="0"/>
          <w:numId w:val="23"/>
        </w:numPr>
        <w:jc w:val="both"/>
        <w:rPr>
          <w:rFonts w:ascii="Arial" w:hAnsi="Arial" w:cs="Arial"/>
          <w:sz w:val="28"/>
          <w:szCs w:val="24"/>
        </w:rPr>
      </w:pPr>
      <w:r>
        <w:rPr>
          <w:rFonts w:ascii="Arial" w:hAnsi="Arial" w:cs="Arial"/>
          <w:sz w:val="28"/>
          <w:szCs w:val="24"/>
        </w:rPr>
        <w:t>The New Testament church met once on Sunday, Acts 20:7.</w:t>
      </w:r>
    </w:p>
    <w:p w:rsidR="0074517D" w:rsidRPr="00450D3A" w:rsidRDefault="0074517D" w:rsidP="0074517D">
      <w:pPr>
        <w:pStyle w:val="ListParagraph"/>
        <w:numPr>
          <w:ilvl w:val="0"/>
          <w:numId w:val="23"/>
        </w:numPr>
        <w:jc w:val="both"/>
        <w:rPr>
          <w:rFonts w:ascii="Arial" w:hAnsi="Arial" w:cs="Arial"/>
          <w:sz w:val="28"/>
          <w:szCs w:val="24"/>
        </w:rPr>
      </w:pPr>
      <w:r w:rsidRPr="0074517D">
        <w:rPr>
          <w:rFonts w:ascii="Arial" w:hAnsi="Arial" w:cs="Arial"/>
          <w:sz w:val="28"/>
          <w:szCs w:val="24"/>
        </w:rPr>
        <w:t>While there were extenuating circumstances to meet more often at times, they were extenuating circumstances, and were certainly not “normal.”</w:t>
      </w:r>
    </w:p>
    <w:p w:rsidR="00450D3A" w:rsidRDefault="007F3B78" w:rsidP="007F3B78">
      <w:pPr>
        <w:pStyle w:val="ListParagraph"/>
        <w:numPr>
          <w:ilvl w:val="0"/>
          <w:numId w:val="21"/>
        </w:numPr>
        <w:jc w:val="both"/>
        <w:rPr>
          <w:rFonts w:ascii="Arial" w:hAnsi="Arial" w:cs="Arial"/>
          <w:sz w:val="28"/>
          <w:szCs w:val="24"/>
        </w:rPr>
      </w:pPr>
      <w:r>
        <w:rPr>
          <w:rFonts w:ascii="Arial" w:hAnsi="Arial" w:cs="Arial"/>
          <w:sz w:val="28"/>
          <w:szCs w:val="24"/>
        </w:rPr>
        <w:t>The problem and a solution:</w:t>
      </w:r>
    </w:p>
    <w:p w:rsidR="007F3B78" w:rsidRPr="007F3B78" w:rsidRDefault="007F3B78" w:rsidP="007F3B78">
      <w:pPr>
        <w:pStyle w:val="ListParagraph"/>
        <w:numPr>
          <w:ilvl w:val="0"/>
          <w:numId w:val="24"/>
        </w:numPr>
        <w:jc w:val="both"/>
        <w:rPr>
          <w:rFonts w:ascii="Arial" w:hAnsi="Arial" w:cs="Arial"/>
          <w:sz w:val="28"/>
          <w:szCs w:val="24"/>
        </w:rPr>
      </w:pPr>
      <w:r w:rsidRPr="007F3B78">
        <w:rPr>
          <w:rFonts w:ascii="Arial" w:hAnsi="Arial" w:cs="Arial"/>
          <w:sz w:val="28"/>
          <w:szCs w:val="24"/>
        </w:rPr>
        <w:t>Are those choosing to not attend a second Sunday or mid-week service wrong?  Is it sin?</w:t>
      </w:r>
    </w:p>
    <w:p w:rsidR="007F3B78" w:rsidRPr="007F3B78" w:rsidRDefault="007F3B78" w:rsidP="007F3B78">
      <w:pPr>
        <w:pStyle w:val="ListParagraph"/>
        <w:numPr>
          <w:ilvl w:val="0"/>
          <w:numId w:val="24"/>
        </w:numPr>
        <w:jc w:val="both"/>
        <w:rPr>
          <w:rFonts w:ascii="Arial" w:hAnsi="Arial" w:cs="Arial"/>
          <w:sz w:val="28"/>
          <w:szCs w:val="24"/>
        </w:rPr>
      </w:pPr>
      <w:r w:rsidRPr="007F3B78">
        <w:rPr>
          <w:rFonts w:ascii="Arial" w:hAnsi="Arial" w:cs="Arial"/>
          <w:sz w:val="28"/>
          <w:szCs w:val="24"/>
        </w:rPr>
        <w:t xml:space="preserve">Hebrews 10:24 And let us consider one another in order to stir up love and good works, 25 not forsaking the assembling of ourselves together, as is the manner of some, but exhorting one another, and so much the more as you see the Day approaching.  </w:t>
      </w:r>
      <w:r w:rsidRPr="007F3B78">
        <w:rPr>
          <w:rFonts w:ascii="Arial" w:hAnsi="Arial" w:cs="Arial"/>
          <w:sz w:val="16"/>
          <w:szCs w:val="24"/>
        </w:rPr>
        <w:t>NKJV</w:t>
      </w:r>
    </w:p>
    <w:p w:rsidR="007F3B78" w:rsidRPr="007F3B78" w:rsidRDefault="007F3B78" w:rsidP="007F3B78">
      <w:pPr>
        <w:pStyle w:val="ListParagraph"/>
        <w:numPr>
          <w:ilvl w:val="0"/>
          <w:numId w:val="24"/>
        </w:numPr>
        <w:jc w:val="both"/>
        <w:rPr>
          <w:rFonts w:ascii="Arial" w:hAnsi="Arial" w:cs="Arial"/>
          <w:sz w:val="28"/>
          <w:szCs w:val="24"/>
        </w:rPr>
      </w:pPr>
      <w:r w:rsidRPr="007F3B78">
        <w:rPr>
          <w:rFonts w:ascii="Arial" w:hAnsi="Arial" w:cs="Arial"/>
          <w:sz w:val="28"/>
          <w:szCs w:val="24"/>
        </w:rPr>
        <w:t>I’ve had preachers emphatically demand that these are “assembling” of the saints, so they’re just as binding as any Sunday service.</w:t>
      </w:r>
    </w:p>
    <w:p w:rsidR="007F3B78" w:rsidRPr="007F3B78" w:rsidRDefault="007F3B78" w:rsidP="007F3B78">
      <w:pPr>
        <w:pStyle w:val="ListParagraph"/>
        <w:numPr>
          <w:ilvl w:val="0"/>
          <w:numId w:val="24"/>
        </w:numPr>
        <w:jc w:val="both"/>
        <w:rPr>
          <w:rFonts w:ascii="Arial" w:hAnsi="Arial" w:cs="Arial"/>
          <w:sz w:val="28"/>
          <w:szCs w:val="24"/>
        </w:rPr>
      </w:pPr>
      <w:r w:rsidRPr="007F3B78">
        <w:rPr>
          <w:rFonts w:ascii="Arial" w:hAnsi="Arial" w:cs="Arial"/>
          <w:sz w:val="28"/>
          <w:szCs w:val="24"/>
        </w:rPr>
        <w:t>Is this binding where God has not bound?  Isn’t THIS sinful?</w:t>
      </w:r>
    </w:p>
    <w:p w:rsidR="007F3B78" w:rsidRPr="00450D3A" w:rsidRDefault="007F3B78" w:rsidP="007F3B78">
      <w:pPr>
        <w:pStyle w:val="ListParagraph"/>
        <w:numPr>
          <w:ilvl w:val="0"/>
          <w:numId w:val="24"/>
        </w:numPr>
        <w:jc w:val="both"/>
        <w:rPr>
          <w:rFonts w:ascii="Arial" w:hAnsi="Arial" w:cs="Arial"/>
          <w:sz w:val="28"/>
          <w:szCs w:val="24"/>
        </w:rPr>
      </w:pPr>
      <w:r w:rsidRPr="007F3B78">
        <w:rPr>
          <w:rFonts w:ascii="Arial" w:hAnsi="Arial" w:cs="Arial"/>
          <w:sz w:val="28"/>
          <w:szCs w:val="24"/>
        </w:rPr>
        <w:t>Nothing wrong with home Bible studies, home singings, or even socializing.  No binding, no pressure, just awesome opportunity!</w:t>
      </w:r>
    </w:p>
    <w:p w:rsidR="00450D3A" w:rsidRDefault="00185FF4" w:rsidP="007F3B78">
      <w:pPr>
        <w:pStyle w:val="ListParagraph"/>
        <w:numPr>
          <w:ilvl w:val="0"/>
          <w:numId w:val="21"/>
        </w:numPr>
        <w:jc w:val="both"/>
        <w:rPr>
          <w:rFonts w:ascii="Arial" w:hAnsi="Arial" w:cs="Arial"/>
          <w:sz w:val="28"/>
          <w:szCs w:val="24"/>
        </w:rPr>
      </w:pPr>
      <w:r>
        <w:rPr>
          <w:noProof/>
        </w:rPr>
        <mc:AlternateContent>
          <mc:Choice Requires="wps">
            <w:drawing>
              <wp:anchor distT="0" distB="0" distL="114300" distR="114300" simplePos="0" relativeHeight="251671552" behindDoc="0" locked="0" layoutInCell="1" allowOverlap="1" wp14:anchorId="1A26DAB7" wp14:editId="5FA166EF">
                <wp:simplePos x="0" y="0"/>
                <wp:positionH relativeFrom="column">
                  <wp:posOffset>238125</wp:posOffset>
                </wp:positionH>
                <wp:positionV relativeFrom="paragraph">
                  <wp:posOffset>234950</wp:posOffset>
                </wp:positionV>
                <wp:extent cx="1828800" cy="3905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20" o:spid="_x0000_s1032" type="#_x0000_t202" style="position:absolute;left:0;text-align:left;margin-left:18.75pt;margin-top:18.5pt;width:2in;height:30.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" filled="f" stroked="f">
                <v:fill o:detectmouseclick="t"/>
                <v:textbo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17</w:t>
                      </w:r>
                    </w:p>
                  </w:txbxContent>
                </v:textbox>
              </v:shape>
            </w:pict>
          </mc:Fallback>
        </mc:AlternateContent>
      </w:r>
      <w:r w:rsidR="007F3B78">
        <w:rPr>
          <w:rFonts w:ascii="Arial" w:hAnsi="Arial" w:cs="Arial"/>
          <w:sz w:val="28"/>
          <w:szCs w:val="24"/>
        </w:rPr>
        <w:t>Complications with the status quo.</w:t>
      </w:r>
    </w:p>
    <w:p w:rsidR="007F3B78" w:rsidRPr="007F3B78" w:rsidRDefault="007F3B78" w:rsidP="007F3B78">
      <w:pPr>
        <w:pStyle w:val="ListParagraph"/>
        <w:numPr>
          <w:ilvl w:val="0"/>
          <w:numId w:val="25"/>
        </w:numPr>
        <w:jc w:val="both"/>
        <w:rPr>
          <w:rFonts w:ascii="Arial" w:hAnsi="Arial" w:cs="Arial"/>
          <w:sz w:val="28"/>
          <w:szCs w:val="24"/>
        </w:rPr>
      </w:pPr>
      <w:r w:rsidRPr="007F3B78">
        <w:rPr>
          <w:rFonts w:ascii="Arial" w:hAnsi="Arial" w:cs="Arial"/>
          <w:sz w:val="28"/>
          <w:szCs w:val="24"/>
        </w:rPr>
        <w:t>Some people have greater burden than others to make the extra assemblies.</w:t>
      </w:r>
    </w:p>
    <w:p w:rsidR="007F3B78" w:rsidRPr="007F3B78" w:rsidRDefault="007F3B78" w:rsidP="007F3B78">
      <w:pPr>
        <w:pStyle w:val="ListParagraph"/>
        <w:numPr>
          <w:ilvl w:val="0"/>
          <w:numId w:val="25"/>
        </w:numPr>
        <w:jc w:val="both"/>
        <w:rPr>
          <w:rFonts w:ascii="Arial" w:hAnsi="Arial" w:cs="Arial"/>
          <w:sz w:val="28"/>
          <w:szCs w:val="24"/>
        </w:rPr>
      </w:pPr>
      <w:r w:rsidRPr="007F3B78">
        <w:rPr>
          <w:rFonts w:ascii="Arial" w:hAnsi="Arial" w:cs="Arial"/>
          <w:sz w:val="28"/>
          <w:szCs w:val="24"/>
        </w:rPr>
        <w:t>It can make for some tough choices for some people.</w:t>
      </w:r>
    </w:p>
    <w:p w:rsidR="007F3B78" w:rsidRPr="007F3B78" w:rsidRDefault="007F3B78" w:rsidP="007F3B78">
      <w:pPr>
        <w:pStyle w:val="ListParagraph"/>
        <w:numPr>
          <w:ilvl w:val="0"/>
          <w:numId w:val="25"/>
        </w:numPr>
        <w:jc w:val="both"/>
        <w:rPr>
          <w:rFonts w:ascii="Arial" w:hAnsi="Arial" w:cs="Arial"/>
          <w:sz w:val="28"/>
          <w:szCs w:val="24"/>
        </w:rPr>
      </w:pPr>
      <w:r w:rsidRPr="007F3B78">
        <w:rPr>
          <w:rFonts w:ascii="Arial" w:hAnsi="Arial" w:cs="Arial"/>
          <w:sz w:val="28"/>
          <w:szCs w:val="24"/>
        </w:rPr>
        <w:t>If it’s tough to assemble on the Lord’s Day, or to be baptized for the forgiveness of sins, of to observe the Lord’s Supper, those things are required by the New Testament pattern, so they have to be dealt with.</w:t>
      </w:r>
    </w:p>
    <w:p w:rsidR="007F3B78" w:rsidRPr="007F3B78" w:rsidRDefault="007F3B78" w:rsidP="007F3B78">
      <w:pPr>
        <w:pStyle w:val="ListParagraph"/>
        <w:numPr>
          <w:ilvl w:val="0"/>
          <w:numId w:val="25"/>
        </w:numPr>
        <w:jc w:val="both"/>
        <w:rPr>
          <w:rFonts w:ascii="Arial" w:hAnsi="Arial" w:cs="Arial"/>
          <w:sz w:val="28"/>
          <w:szCs w:val="24"/>
        </w:rPr>
      </w:pPr>
      <w:r w:rsidRPr="007F3B78">
        <w:rPr>
          <w:rFonts w:ascii="Arial" w:hAnsi="Arial" w:cs="Arial"/>
          <w:sz w:val="28"/>
          <w:szCs w:val="24"/>
        </w:rPr>
        <w:t>Who are we to impose more upon anyone?</w:t>
      </w:r>
    </w:p>
    <w:p w:rsidR="007F3B78" w:rsidRPr="007F3B78" w:rsidRDefault="007F3B78" w:rsidP="007F3B78">
      <w:pPr>
        <w:pStyle w:val="ListParagraph"/>
        <w:numPr>
          <w:ilvl w:val="0"/>
          <w:numId w:val="25"/>
        </w:numPr>
        <w:jc w:val="both"/>
        <w:rPr>
          <w:rFonts w:ascii="Arial" w:hAnsi="Arial" w:cs="Arial"/>
          <w:sz w:val="28"/>
          <w:szCs w:val="24"/>
        </w:rPr>
      </w:pPr>
      <w:r w:rsidRPr="007F3B78">
        <w:rPr>
          <w:rFonts w:ascii="Arial" w:hAnsi="Arial" w:cs="Arial"/>
          <w:sz w:val="28"/>
          <w:szCs w:val="24"/>
        </w:rPr>
        <w:t xml:space="preserve">When as assembly is posted on the front of the building, it is a church activity. Many believe it is sinful to choose to be elsewhere for posted assemblies. </w:t>
      </w:r>
    </w:p>
    <w:p w:rsidR="007F3B78" w:rsidRDefault="007F3B78" w:rsidP="007F3B78">
      <w:pPr>
        <w:pStyle w:val="ListParagraph"/>
        <w:numPr>
          <w:ilvl w:val="0"/>
          <w:numId w:val="25"/>
        </w:numPr>
        <w:jc w:val="both"/>
        <w:rPr>
          <w:rFonts w:ascii="Arial" w:hAnsi="Arial" w:cs="Arial"/>
          <w:sz w:val="28"/>
          <w:szCs w:val="24"/>
        </w:rPr>
      </w:pPr>
      <w:r w:rsidRPr="007F3B78">
        <w:rPr>
          <w:rFonts w:ascii="Arial" w:hAnsi="Arial" w:cs="Arial"/>
          <w:sz w:val="28"/>
          <w:szCs w:val="24"/>
        </w:rPr>
        <w:t>Personally, it bothers my conscience to be a part of extra assemblies, yet it bothers my conscience to stay home.  How do you fix that?</w:t>
      </w:r>
    </w:p>
    <w:p w:rsidR="007F3B78" w:rsidRDefault="007F3B78" w:rsidP="007F3B78">
      <w:pPr>
        <w:pStyle w:val="ListParagraph"/>
        <w:numPr>
          <w:ilvl w:val="0"/>
          <w:numId w:val="21"/>
        </w:numPr>
        <w:jc w:val="both"/>
        <w:rPr>
          <w:rFonts w:ascii="Arial" w:hAnsi="Arial" w:cs="Arial"/>
          <w:sz w:val="28"/>
          <w:szCs w:val="24"/>
        </w:rPr>
      </w:pPr>
      <w:r>
        <w:rPr>
          <w:rFonts w:ascii="Arial" w:hAnsi="Arial" w:cs="Arial"/>
          <w:sz w:val="28"/>
          <w:szCs w:val="24"/>
        </w:rPr>
        <w:t>How did we revert back to this?  Was it need or just tradition?</w:t>
      </w:r>
    </w:p>
    <w:p w:rsidR="007F3B78" w:rsidRPr="007F3B78" w:rsidRDefault="007F3B78" w:rsidP="007F3B78">
      <w:pPr>
        <w:pStyle w:val="ListParagraph"/>
        <w:numPr>
          <w:ilvl w:val="0"/>
          <w:numId w:val="26"/>
        </w:numPr>
        <w:jc w:val="both"/>
        <w:rPr>
          <w:rFonts w:ascii="Arial" w:hAnsi="Arial" w:cs="Arial"/>
          <w:sz w:val="28"/>
          <w:szCs w:val="24"/>
        </w:rPr>
      </w:pPr>
      <w:r w:rsidRPr="007F3B78">
        <w:rPr>
          <w:rFonts w:ascii="Arial" w:hAnsi="Arial" w:cs="Arial"/>
          <w:sz w:val="28"/>
          <w:szCs w:val="24"/>
        </w:rPr>
        <w:t>Recall that while we were limiting to one Sunday assembly per week, offers were made many times over for studies at your convenience of time, place, topic and audience.</w:t>
      </w:r>
    </w:p>
    <w:p w:rsidR="007F3B78" w:rsidRPr="007F3B78" w:rsidRDefault="007F3B78" w:rsidP="007F3B78">
      <w:pPr>
        <w:pStyle w:val="ListParagraph"/>
        <w:numPr>
          <w:ilvl w:val="0"/>
          <w:numId w:val="26"/>
        </w:numPr>
        <w:jc w:val="both"/>
        <w:rPr>
          <w:rFonts w:ascii="Arial" w:hAnsi="Arial" w:cs="Arial"/>
          <w:sz w:val="28"/>
          <w:szCs w:val="24"/>
        </w:rPr>
      </w:pPr>
      <w:r w:rsidRPr="007F3B78">
        <w:rPr>
          <w:rFonts w:ascii="Arial" w:hAnsi="Arial" w:cs="Arial"/>
          <w:sz w:val="28"/>
          <w:szCs w:val="24"/>
        </w:rPr>
        <w:t>There were very few takers.</w:t>
      </w:r>
    </w:p>
    <w:p w:rsidR="007F3B78" w:rsidRDefault="007F3B78" w:rsidP="007F3B78">
      <w:pPr>
        <w:pStyle w:val="ListParagraph"/>
        <w:numPr>
          <w:ilvl w:val="0"/>
          <w:numId w:val="26"/>
        </w:numPr>
        <w:jc w:val="both"/>
        <w:rPr>
          <w:rFonts w:ascii="Arial" w:hAnsi="Arial" w:cs="Arial"/>
          <w:sz w:val="28"/>
          <w:szCs w:val="24"/>
        </w:rPr>
      </w:pPr>
      <w:r w:rsidRPr="007F3B78">
        <w:rPr>
          <w:rFonts w:ascii="Arial" w:hAnsi="Arial" w:cs="Arial"/>
          <w:sz w:val="28"/>
          <w:szCs w:val="24"/>
        </w:rPr>
        <w:t>Attendance at Wednesday assemblies is much smaller t</w:t>
      </w:r>
      <w:r>
        <w:rPr>
          <w:rFonts w:ascii="Arial" w:hAnsi="Arial" w:cs="Arial"/>
          <w:sz w:val="28"/>
          <w:szCs w:val="24"/>
        </w:rPr>
        <w:t>han on Sunday</w:t>
      </w:r>
      <w:r w:rsidRPr="007F3B78">
        <w:rPr>
          <w:rFonts w:ascii="Arial" w:hAnsi="Arial" w:cs="Arial"/>
          <w:sz w:val="28"/>
          <w:szCs w:val="24"/>
        </w:rPr>
        <w:t>.</w:t>
      </w:r>
    </w:p>
    <w:p w:rsidR="007F3B78" w:rsidRDefault="007F3B78" w:rsidP="007F3B78">
      <w:pPr>
        <w:pStyle w:val="ListParagraph"/>
        <w:numPr>
          <w:ilvl w:val="0"/>
          <w:numId w:val="21"/>
        </w:numPr>
        <w:jc w:val="both"/>
        <w:rPr>
          <w:rFonts w:ascii="Arial" w:hAnsi="Arial" w:cs="Arial"/>
          <w:sz w:val="28"/>
          <w:szCs w:val="24"/>
        </w:rPr>
      </w:pPr>
      <w:r>
        <w:rPr>
          <w:rFonts w:ascii="Arial" w:hAnsi="Arial" w:cs="Arial"/>
          <w:sz w:val="28"/>
          <w:szCs w:val="24"/>
        </w:rPr>
        <w:t>Pros and cons:</w:t>
      </w:r>
    </w:p>
    <w:p w:rsidR="007F3B78" w:rsidRPr="007F3B78" w:rsidRDefault="00185FF4" w:rsidP="007F3B78">
      <w:pPr>
        <w:pStyle w:val="ListParagraph"/>
        <w:numPr>
          <w:ilvl w:val="0"/>
          <w:numId w:val="27"/>
        </w:numPr>
        <w:jc w:val="both"/>
        <w:rPr>
          <w:rFonts w:ascii="Arial" w:hAnsi="Arial" w:cs="Arial"/>
          <w:sz w:val="28"/>
          <w:szCs w:val="24"/>
        </w:rPr>
      </w:pPr>
      <w:r>
        <w:rPr>
          <w:noProof/>
        </w:rPr>
        <mc:AlternateContent>
          <mc:Choice Requires="wps">
            <w:drawing>
              <wp:anchor distT="0" distB="0" distL="114300" distR="114300" simplePos="0" relativeHeight="251673600" behindDoc="0" locked="0" layoutInCell="1" allowOverlap="1" wp14:anchorId="1A26DAB7" wp14:editId="5FA166EF">
                <wp:simplePos x="0" y="0"/>
                <wp:positionH relativeFrom="column">
                  <wp:posOffset>323850</wp:posOffset>
                </wp:positionH>
                <wp:positionV relativeFrom="paragraph">
                  <wp:posOffset>187325</wp:posOffset>
                </wp:positionV>
                <wp:extent cx="1828800" cy="3905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21" o:spid="_x0000_s1033" type="#_x0000_t202" style="position:absolute;left:0;text-align:left;margin-left:25.5pt;margin-top:14.75pt;width:2in;height:30.7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" filled="f" stroked="f">
                <v:fill o:detectmouseclick="t"/>
                <v:textbo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19</w:t>
                      </w:r>
                    </w:p>
                  </w:txbxContent>
                </v:textbox>
              </v:shape>
            </w:pict>
          </mc:Fallback>
        </mc:AlternateContent>
      </w:r>
      <w:r w:rsidR="007F3B78" w:rsidRPr="007F3B78">
        <w:rPr>
          <w:rFonts w:ascii="Arial" w:hAnsi="Arial" w:cs="Arial"/>
          <w:sz w:val="28"/>
          <w:szCs w:val="24"/>
        </w:rPr>
        <w:t>If we have a get-together at a member’s home, I would not announce it in the assembly because it has nothing to do with the work of the church, but do we consider it sin to miss?</w:t>
      </w:r>
    </w:p>
    <w:p w:rsidR="007F3B78" w:rsidRPr="007F3B78" w:rsidRDefault="007F3B78" w:rsidP="007F3B78">
      <w:pPr>
        <w:pStyle w:val="ListParagraph"/>
        <w:numPr>
          <w:ilvl w:val="0"/>
          <w:numId w:val="27"/>
        </w:numPr>
        <w:jc w:val="both"/>
        <w:rPr>
          <w:rFonts w:ascii="Arial" w:hAnsi="Arial" w:cs="Arial"/>
          <w:sz w:val="28"/>
          <w:szCs w:val="24"/>
        </w:rPr>
      </w:pPr>
      <w:r w:rsidRPr="007F3B78">
        <w:rPr>
          <w:rFonts w:ascii="Arial" w:hAnsi="Arial" w:cs="Arial"/>
          <w:sz w:val="28"/>
          <w:szCs w:val="24"/>
        </w:rPr>
        <w:t>Home Bible studies can be combined with socializing as they are not a work of the church, but of individuals.</w:t>
      </w:r>
    </w:p>
    <w:p w:rsidR="007F3B78" w:rsidRPr="007F3B78" w:rsidRDefault="007F3B78" w:rsidP="007F3B78">
      <w:pPr>
        <w:pStyle w:val="ListParagraph"/>
        <w:numPr>
          <w:ilvl w:val="0"/>
          <w:numId w:val="27"/>
        </w:numPr>
        <w:jc w:val="both"/>
        <w:rPr>
          <w:rFonts w:ascii="Arial" w:hAnsi="Arial" w:cs="Arial"/>
          <w:sz w:val="28"/>
          <w:szCs w:val="24"/>
        </w:rPr>
      </w:pPr>
      <w:r w:rsidRPr="007F3B78">
        <w:rPr>
          <w:rFonts w:ascii="Arial" w:hAnsi="Arial" w:cs="Arial"/>
          <w:sz w:val="28"/>
          <w:szCs w:val="24"/>
        </w:rPr>
        <w:t>There should be nothing wrong with announcing or posting Bible studies in the assemblies, as this is something the church is to promote.</w:t>
      </w:r>
    </w:p>
    <w:p w:rsidR="007F3B78" w:rsidRDefault="007F3B78" w:rsidP="007F3B78">
      <w:pPr>
        <w:pStyle w:val="ListParagraph"/>
        <w:numPr>
          <w:ilvl w:val="0"/>
          <w:numId w:val="27"/>
        </w:numPr>
        <w:jc w:val="both"/>
        <w:rPr>
          <w:rFonts w:ascii="Arial" w:hAnsi="Arial" w:cs="Arial"/>
          <w:sz w:val="28"/>
          <w:szCs w:val="24"/>
        </w:rPr>
      </w:pPr>
      <w:r w:rsidRPr="007F3B78">
        <w:rPr>
          <w:rFonts w:ascii="Arial" w:hAnsi="Arial" w:cs="Arial"/>
          <w:sz w:val="28"/>
          <w:szCs w:val="24"/>
        </w:rPr>
        <w:t>While everyone should want to participate, nobody is condemned for being absent and matters of conscience are much more limited.</w:t>
      </w:r>
    </w:p>
    <w:p w:rsidR="007F3B78" w:rsidRDefault="007F3B78" w:rsidP="007F3B78">
      <w:pPr>
        <w:pStyle w:val="ListParagraph"/>
        <w:numPr>
          <w:ilvl w:val="0"/>
          <w:numId w:val="5"/>
        </w:numPr>
        <w:jc w:val="both"/>
        <w:rPr>
          <w:rFonts w:ascii="Arial" w:hAnsi="Arial" w:cs="Arial"/>
          <w:sz w:val="28"/>
          <w:szCs w:val="24"/>
        </w:rPr>
      </w:pPr>
      <w:r>
        <w:rPr>
          <w:rFonts w:ascii="Arial" w:hAnsi="Arial" w:cs="Arial"/>
          <w:sz w:val="28"/>
          <w:szCs w:val="24"/>
        </w:rPr>
        <w:t>Attendance: Should we Avoid it or Not?</w:t>
      </w:r>
    </w:p>
    <w:p w:rsidR="007F3B78" w:rsidRDefault="00185FF4" w:rsidP="007F3B78">
      <w:pPr>
        <w:pStyle w:val="ListParagraph"/>
        <w:numPr>
          <w:ilvl w:val="0"/>
          <w:numId w:val="28"/>
        </w:numPr>
        <w:jc w:val="both"/>
        <w:rPr>
          <w:rFonts w:ascii="Arial" w:hAnsi="Arial" w:cs="Arial"/>
          <w:sz w:val="28"/>
          <w:szCs w:val="24"/>
        </w:rPr>
      </w:pPr>
      <w:r>
        <w:rPr>
          <w:noProof/>
        </w:rPr>
        <mc:AlternateContent>
          <mc:Choice Requires="wps">
            <w:drawing>
              <wp:anchor distT="0" distB="0" distL="114300" distR="114300" simplePos="0" relativeHeight="251675648" behindDoc="0" locked="0" layoutInCell="1" allowOverlap="1" wp14:anchorId="1A26DAB7" wp14:editId="5FA166EF">
                <wp:simplePos x="0" y="0"/>
                <wp:positionH relativeFrom="column">
                  <wp:posOffset>104775</wp:posOffset>
                </wp:positionH>
                <wp:positionV relativeFrom="paragraph">
                  <wp:posOffset>69850</wp:posOffset>
                </wp:positionV>
                <wp:extent cx="1828800" cy="3905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22" o:spid="_x0000_s1034" type="#_x0000_t202" style="position:absolute;left:0;text-align:left;margin-left:8.25pt;margin-top:5.5pt;width:2in;height:30.7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" filled="f" stroked="f">
                <v:fill o:detectmouseclick="t"/>
                <v:textbo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20</w:t>
                      </w:r>
                    </w:p>
                  </w:txbxContent>
                </v:textbox>
              </v:shape>
            </w:pict>
          </mc:Fallback>
        </mc:AlternateContent>
      </w:r>
      <w:r w:rsidR="005D3069">
        <w:rPr>
          <w:rFonts w:ascii="Arial" w:hAnsi="Arial" w:cs="Arial"/>
          <w:sz w:val="28"/>
          <w:szCs w:val="24"/>
        </w:rPr>
        <w:t>Being driven by Fear or Faith:</w:t>
      </w:r>
    </w:p>
    <w:p w:rsidR="005D3069" w:rsidRPr="005D3069" w:rsidRDefault="00185FF4" w:rsidP="005D3069">
      <w:pPr>
        <w:pStyle w:val="ListParagraph"/>
        <w:numPr>
          <w:ilvl w:val="0"/>
          <w:numId w:val="29"/>
        </w:numPr>
        <w:jc w:val="both"/>
        <w:rPr>
          <w:rFonts w:ascii="Arial" w:hAnsi="Arial" w:cs="Arial"/>
          <w:sz w:val="28"/>
          <w:szCs w:val="24"/>
        </w:rPr>
      </w:pPr>
      <w:r w:rsidRPr="005D3069">
        <w:rPr>
          <w:rFonts w:ascii="Arial" w:hAnsi="Arial" w:cs="Arial"/>
          <w:sz w:val="28"/>
          <w:szCs w:val="24"/>
        </w:rPr>
        <w:t xml:space="preserve"> </w:t>
      </w:r>
      <w:r w:rsidR="005D3069" w:rsidRPr="005D3069">
        <w:rPr>
          <w:rFonts w:ascii="Arial" w:hAnsi="Arial" w:cs="Arial"/>
          <w:sz w:val="28"/>
          <w:szCs w:val="24"/>
        </w:rPr>
        <w:t>“If you’re not well, thank you for not being here!”</w:t>
      </w:r>
    </w:p>
    <w:p w:rsidR="005D3069" w:rsidRPr="005D3069" w:rsidRDefault="005D3069" w:rsidP="005D3069">
      <w:pPr>
        <w:pStyle w:val="ListParagraph"/>
        <w:numPr>
          <w:ilvl w:val="0"/>
          <w:numId w:val="29"/>
        </w:numPr>
        <w:jc w:val="both"/>
        <w:rPr>
          <w:rFonts w:ascii="Arial" w:hAnsi="Arial" w:cs="Arial"/>
          <w:sz w:val="28"/>
          <w:szCs w:val="24"/>
        </w:rPr>
      </w:pPr>
      <w:r w:rsidRPr="005D3069">
        <w:rPr>
          <w:rFonts w:ascii="Arial" w:hAnsi="Arial" w:cs="Arial"/>
          <w:sz w:val="28"/>
          <w:szCs w:val="24"/>
        </w:rPr>
        <w:t>The “mainstream” news media and many politicians want us to live in fear. Don’t buy into that; it’s too expensive!</w:t>
      </w:r>
    </w:p>
    <w:p w:rsidR="005D3069" w:rsidRPr="005D3069" w:rsidRDefault="005D3069" w:rsidP="005D3069">
      <w:pPr>
        <w:pStyle w:val="ListParagraph"/>
        <w:numPr>
          <w:ilvl w:val="0"/>
          <w:numId w:val="29"/>
        </w:numPr>
        <w:jc w:val="both"/>
        <w:rPr>
          <w:rFonts w:ascii="Arial" w:hAnsi="Arial" w:cs="Arial"/>
          <w:sz w:val="28"/>
          <w:szCs w:val="24"/>
        </w:rPr>
      </w:pPr>
      <w:r w:rsidRPr="005D3069">
        <w:rPr>
          <w:rFonts w:ascii="Arial" w:hAnsi="Arial" w:cs="Arial"/>
          <w:sz w:val="28"/>
          <w:szCs w:val="24"/>
        </w:rPr>
        <w:t>In Texas – no attendance of families unless every person is masked.  Visitors? Infants? Emphysema?</w:t>
      </w:r>
    </w:p>
    <w:p w:rsidR="005D3069" w:rsidRPr="005D3069" w:rsidRDefault="005D3069" w:rsidP="005D3069">
      <w:pPr>
        <w:pStyle w:val="ListParagraph"/>
        <w:numPr>
          <w:ilvl w:val="0"/>
          <w:numId w:val="29"/>
        </w:numPr>
        <w:jc w:val="both"/>
        <w:rPr>
          <w:rFonts w:ascii="Arial" w:hAnsi="Arial" w:cs="Arial"/>
          <w:sz w:val="28"/>
          <w:szCs w:val="24"/>
        </w:rPr>
      </w:pPr>
      <w:r w:rsidRPr="005D3069">
        <w:rPr>
          <w:rFonts w:ascii="Arial" w:hAnsi="Arial" w:cs="Arial"/>
          <w:sz w:val="28"/>
          <w:szCs w:val="24"/>
        </w:rPr>
        <w:t>Personal responsibility is required of us all.</w:t>
      </w:r>
    </w:p>
    <w:p w:rsidR="005D3069" w:rsidRPr="005D3069" w:rsidRDefault="005D3069" w:rsidP="005D3069">
      <w:pPr>
        <w:pStyle w:val="ListParagraph"/>
        <w:numPr>
          <w:ilvl w:val="0"/>
          <w:numId w:val="29"/>
        </w:numPr>
        <w:jc w:val="both"/>
        <w:rPr>
          <w:rFonts w:ascii="Arial" w:hAnsi="Arial" w:cs="Arial"/>
          <w:sz w:val="28"/>
          <w:szCs w:val="24"/>
        </w:rPr>
      </w:pPr>
      <w:r w:rsidRPr="005D3069">
        <w:rPr>
          <w:rFonts w:ascii="Arial" w:hAnsi="Arial" w:cs="Arial"/>
          <w:sz w:val="28"/>
          <w:szCs w:val="24"/>
        </w:rPr>
        <w:t>If I stayed home every time I had a sniffle or just didn’t feel well, I’d be gone the majority of the time.</w:t>
      </w:r>
    </w:p>
    <w:p w:rsidR="005D3069" w:rsidRDefault="005D3069" w:rsidP="005D3069">
      <w:pPr>
        <w:pStyle w:val="ListParagraph"/>
        <w:numPr>
          <w:ilvl w:val="0"/>
          <w:numId w:val="29"/>
        </w:numPr>
        <w:jc w:val="both"/>
        <w:rPr>
          <w:rFonts w:ascii="Arial" w:hAnsi="Arial" w:cs="Arial"/>
          <w:sz w:val="28"/>
          <w:szCs w:val="24"/>
        </w:rPr>
      </w:pPr>
      <w:r w:rsidRPr="005D3069">
        <w:rPr>
          <w:rFonts w:ascii="Arial" w:hAnsi="Arial" w:cs="Arial"/>
          <w:sz w:val="28"/>
          <w:szCs w:val="24"/>
        </w:rPr>
        <w:t>I’d rather encourage all of my brethren to be here rather than encourage them to NOT make the assemblies, Proverb 12:25.</w:t>
      </w:r>
    </w:p>
    <w:p w:rsidR="005D3069" w:rsidRDefault="005D3069" w:rsidP="007F3B78">
      <w:pPr>
        <w:pStyle w:val="ListParagraph"/>
        <w:numPr>
          <w:ilvl w:val="0"/>
          <w:numId w:val="28"/>
        </w:numPr>
        <w:jc w:val="both"/>
        <w:rPr>
          <w:rFonts w:ascii="Arial" w:hAnsi="Arial" w:cs="Arial"/>
          <w:sz w:val="28"/>
          <w:szCs w:val="24"/>
        </w:rPr>
      </w:pPr>
      <w:r>
        <w:rPr>
          <w:rFonts w:ascii="Arial" w:hAnsi="Arial" w:cs="Arial"/>
          <w:sz w:val="28"/>
          <w:szCs w:val="24"/>
        </w:rPr>
        <w:t>What leads to edification?</w:t>
      </w:r>
    </w:p>
    <w:p w:rsidR="005D3069" w:rsidRPr="005D3069" w:rsidRDefault="005D3069" w:rsidP="005D3069">
      <w:pPr>
        <w:pStyle w:val="ListParagraph"/>
        <w:numPr>
          <w:ilvl w:val="0"/>
          <w:numId w:val="30"/>
        </w:numPr>
        <w:jc w:val="both"/>
        <w:rPr>
          <w:rFonts w:ascii="Arial" w:hAnsi="Arial" w:cs="Arial"/>
          <w:sz w:val="28"/>
          <w:szCs w:val="24"/>
        </w:rPr>
      </w:pPr>
      <w:r w:rsidRPr="005D3069">
        <w:rPr>
          <w:rFonts w:ascii="Arial" w:hAnsi="Arial" w:cs="Arial"/>
          <w:sz w:val="28"/>
          <w:szCs w:val="24"/>
        </w:rPr>
        <w:t>We don’t have to shake hands or hug, and those who may be sick can certainly take reasonable precautions, but if I isolate myself and one person that has contact with me has come from any public place, I could just as well be “contaminated” or infected.</w:t>
      </w:r>
    </w:p>
    <w:p w:rsidR="005D3069" w:rsidRDefault="005D3069" w:rsidP="005D3069">
      <w:pPr>
        <w:pStyle w:val="ListParagraph"/>
        <w:numPr>
          <w:ilvl w:val="0"/>
          <w:numId w:val="30"/>
        </w:numPr>
        <w:jc w:val="both"/>
        <w:rPr>
          <w:rFonts w:ascii="Arial" w:hAnsi="Arial" w:cs="Arial"/>
          <w:sz w:val="28"/>
          <w:szCs w:val="24"/>
        </w:rPr>
      </w:pPr>
      <w:r w:rsidRPr="005D3069">
        <w:rPr>
          <w:rFonts w:ascii="Arial" w:hAnsi="Arial" w:cs="Arial"/>
          <w:sz w:val="28"/>
          <w:szCs w:val="24"/>
        </w:rPr>
        <w:t xml:space="preserve">Romans 15:1 </w:t>
      </w:r>
      <w:proofErr w:type="gramStart"/>
      <w:r w:rsidRPr="005D3069">
        <w:rPr>
          <w:rFonts w:ascii="Arial" w:hAnsi="Arial" w:cs="Arial"/>
          <w:sz w:val="28"/>
          <w:szCs w:val="24"/>
        </w:rPr>
        <w:t>We</w:t>
      </w:r>
      <w:proofErr w:type="gramEnd"/>
      <w:r w:rsidRPr="005D3069">
        <w:rPr>
          <w:rFonts w:ascii="Arial" w:hAnsi="Arial" w:cs="Arial"/>
          <w:sz w:val="28"/>
          <w:szCs w:val="24"/>
        </w:rPr>
        <w:t xml:space="preserve"> then who are strong ought to bear with the scruples of the weak, and not to please ourselves. 2 Let each of us please his neighbor for his good, leading to edification. 3 For even Christ did not please Himself; but as it is written, "The reproaches of those who reproached </w:t>
      </w:r>
      <w:proofErr w:type="gramStart"/>
      <w:r w:rsidRPr="005D3069">
        <w:rPr>
          <w:rFonts w:ascii="Arial" w:hAnsi="Arial" w:cs="Arial"/>
          <w:sz w:val="28"/>
          <w:szCs w:val="24"/>
        </w:rPr>
        <w:t>You</w:t>
      </w:r>
      <w:proofErr w:type="gramEnd"/>
      <w:r w:rsidRPr="005D3069">
        <w:rPr>
          <w:rFonts w:ascii="Arial" w:hAnsi="Arial" w:cs="Arial"/>
          <w:sz w:val="28"/>
          <w:szCs w:val="24"/>
        </w:rPr>
        <w:t xml:space="preserve"> fell on Me."  </w:t>
      </w:r>
      <w:r w:rsidRPr="005D3069">
        <w:rPr>
          <w:rFonts w:ascii="Arial" w:hAnsi="Arial" w:cs="Arial"/>
          <w:sz w:val="16"/>
          <w:szCs w:val="24"/>
        </w:rPr>
        <w:t>NKJV</w:t>
      </w:r>
    </w:p>
    <w:p w:rsidR="005D3069" w:rsidRDefault="005D3069" w:rsidP="007F3B78">
      <w:pPr>
        <w:pStyle w:val="ListParagraph"/>
        <w:numPr>
          <w:ilvl w:val="0"/>
          <w:numId w:val="28"/>
        </w:numPr>
        <w:jc w:val="both"/>
        <w:rPr>
          <w:rFonts w:ascii="Arial" w:hAnsi="Arial" w:cs="Arial"/>
          <w:sz w:val="28"/>
          <w:szCs w:val="24"/>
        </w:rPr>
      </w:pPr>
      <w:r>
        <w:rPr>
          <w:rFonts w:ascii="Arial" w:hAnsi="Arial" w:cs="Arial"/>
          <w:sz w:val="28"/>
          <w:szCs w:val="24"/>
        </w:rPr>
        <w:t xml:space="preserve">Matthew 11:28-30, we have a burden to carry and a toke to bear, but </w:t>
      </w:r>
      <w:proofErr w:type="gramStart"/>
      <w:r>
        <w:rPr>
          <w:rFonts w:ascii="Arial" w:hAnsi="Arial" w:cs="Arial"/>
          <w:sz w:val="28"/>
          <w:szCs w:val="24"/>
        </w:rPr>
        <w:t>it’s</w:t>
      </w:r>
      <w:proofErr w:type="gramEnd"/>
      <w:r>
        <w:rPr>
          <w:rFonts w:ascii="Arial" w:hAnsi="Arial" w:cs="Arial"/>
          <w:sz w:val="28"/>
          <w:szCs w:val="24"/>
        </w:rPr>
        <w:t xml:space="preserve"> okay.</w:t>
      </w:r>
    </w:p>
    <w:p w:rsidR="005D3069" w:rsidRDefault="005D3069" w:rsidP="007F3B78">
      <w:pPr>
        <w:pStyle w:val="ListParagraph"/>
        <w:numPr>
          <w:ilvl w:val="0"/>
          <w:numId w:val="28"/>
        </w:numPr>
        <w:jc w:val="both"/>
        <w:rPr>
          <w:rFonts w:ascii="Arial" w:hAnsi="Arial" w:cs="Arial"/>
          <w:sz w:val="28"/>
          <w:szCs w:val="24"/>
        </w:rPr>
      </w:pPr>
      <w:r>
        <w:rPr>
          <w:rFonts w:ascii="Arial" w:hAnsi="Arial" w:cs="Arial"/>
          <w:sz w:val="28"/>
          <w:szCs w:val="24"/>
        </w:rPr>
        <w:t xml:space="preserve">Luke 1:36-37, </w:t>
      </w:r>
      <w:r w:rsidR="00323A87">
        <w:rPr>
          <w:rFonts w:ascii="Arial" w:hAnsi="Arial" w:cs="Arial"/>
          <w:sz w:val="28"/>
          <w:szCs w:val="24"/>
        </w:rPr>
        <w:t>nothing is impossible with God. He’s still in control today!</w:t>
      </w:r>
    </w:p>
    <w:p w:rsidR="00323A87" w:rsidRDefault="00185FF4" w:rsidP="007F3B78">
      <w:pPr>
        <w:pStyle w:val="ListParagraph"/>
        <w:numPr>
          <w:ilvl w:val="0"/>
          <w:numId w:val="28"/>
        </w:numPr>
        <w:jc w:val="both"/>
        <w:rPr>
          <w:rFonts w:ascii="Arial" w:hAnsi="Arial" w:cs="Arial"/>
          <w:sz w:val="28"/>
          <w:szCs w:val="24"/>
        </w:rPr>
      </w:pPr>
      <w:r>
        <w:rPr>
          <w:noProof/>
        </w:rPr>
        <mc:AlternateContent>
          <mc:Choice Requires="wps">
            <w:drawing>
              <wp:anchor distT="0" distB="0" distL="114300" distR="114300" simplePos="0" relativeHeight="251677696" behindDoc="0" locked="0" layoutInCell="1" allowOverlap="1" wp14:anchorId="1A26DAB7" wp14:editId="5FA166EF">
                <wp:simplePos x="0" y="0"/>
                <wp:positionH relativeFrom="margin">
                  <wp:posOffset>19050</wp:posOffset>
                </wp:positionH>
                <wp:positionV relativeFrom="paragraph">
                  <wp:posOffset>130175</wp:posOffset>
                </wp:positionV>
                <wp:extent cx="1828800" cy="3905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2</w:t>
                            </w: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23" o:spid="_x0000_s1035" type="#_x0000_t202" style="position:absolute;left:0;text-align:left;margin-left:1.5pt;margin-top:10.25pt;width:2in;height:30.75pt;z-index:2516776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" filled="f" stroked="f">
                <v:fill o:detectmouseclick="t"/>
                <v:textbox>
                  <w:txbxContent>
                    <w:p w:rsidR="00185FF4" w:rsidRPr="00CB6400" w:rsidRDefault="00185FF4" w:rsidP="00185FF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2</w:t>
                      </w: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p>
                  </w:txbxContent>
                </v:textbox>
                <w10:wrap anchorx="margin"/>
              </v:shape>
            </w:pict>
          </mc:Fallback>
        </mc:AlternateContent>
      </w:r>
      <w:r w:rsidR="00323A87">
        <w:rPr>
          <w:rFonts w:ascii="Arial" w:hAnsi="Arial" w:cs="Arial"/>
          <w:sz w:val="28"/>
          <w:szCs w:val="24"/>
        </w:rPr>
        <w:t>Galatians 6:2, bearing one another’s burdens is part of our job description.</w:t>
      </w:r>
    </w:p>
    <w:p w:rsidR="00323A87" w:rsidRDefault="00323A87" w:rsidP="007F3B78">
      <w:pPr>
        <w:pStyle w:val="ListParagraph"/>
        <w:numPr>
          <w:ilvl w:val="0"/>
          <w:numId w:val="28"/>
        </w:numPr>
        <w:jc w:val="both"/>
        <w:rPr>
          <w:rFonts w:ascii="Arial" w:hAnsi="Arial" w:cs="Arial"/>
          <w:sz w:val="28"/>
          <w:szCs w:val="24"/>
        </w:rPr>
      </w:pPr>
      <w:r>
        <w:rPr>
          <w:rFonts w:ascii="Arial" w:hAnsi="Arial" w:cs="Arial"/>
          <w:sz w:val="28"/>
          <w:szCs w:val="24"/>
        </w:rPr>
        <w:t>Hebrews 3:7-16, would they chide us to “be reasonable” &amp; go w/ solid numbers?</w:t>
      </w:r>
    </w:p>
    <w:p w:rsidR="005D3069" w:rsidRDefault="00323A87" w:rsidP="007F3B78">
      <w:pPr>
        <w:pStyle w:val="ListParagraph"/>
        <w:numPr>
          <w:ilvl w:val="0"/>
          <w:numId w:val="28"/>
        </w:numPr>
        <w:jc w:val="both"/>
        <w:rPr>
          <w:rFonts w:ascii="Arial" w:hAnsi="Arial" w:cs="Arial"/>
          <w:sz w:val="28"/>
          <w:szCs w:val="24"/>
        </w:rPr>
      </w:pPr>
      <w:r>
        <w:rPr>
          <w:rFonts w:ascii="Arial" w:hAnsi="Arial" w:cs="Arial"/>
          <w:sz w:val="28"/>
          <w:szCs w:val="24"/>
        </w:rPr>
        <w:t>Proverb 3:5-12, we must not lean on our own understanding if we want success.</w:t>
      </w:r>
    </w:p>
    <w:p w:rsidR="007F3B78" w:rsidRDefault="00323A87" w:rsidP="007F3B78">
      <w:pPr>
        <w:pStyle w:val="ListParagraph"/>
        <w:numPr>
          <w:ilvl w:val="0"/>
          <w:numId w:val="5"/>
        </w:numPr>
        <w:jc w:val="both"/>
        <w:rPr>
          <w:rFonts w:ascii="Arial" w:hAnsi="Arial" w:cs="Arial"/>
          <w:sz w:val="28"/>
          <w:szCs w:val="24"/>
        </w:rPr>
      </w:pPr>
      <w:r>
        <w:rPr>
          <w:rFonts w:ascii="Arial" w:hAnsi="Arial" w:cs="Arial"/>
          <w:sz w:val="28"/>
          <w:szCs w:val="24"/>
        </w:rPr>
        <w:t>The Collection</w:t>
      </w:r>
    </w:p>
    <w:p w:rsidR="00323A87" w:rsidRDefault="00323A87" w:rsidP="00476F97">
      <w:pPr>
        <w:pStyle w:val="ListParagraph"/>
        <w:numPr>
          <w:ilvl w:val="0"/>
          <w:numId w:val="31"/>
        </w:numPr>
        <w:jc w:val="both"/>
        <w:rPr>
          <w:rFonts w:ascii="Arial" w:hAnsi="Arial" w:cs="Arial"/>
          <w:sz w:val="28"/>
          <w:szCs w:val="24"/>
        </w:rPr>
      </w:pPr>
      <w:r w:rsidRPr="00323A87">
        <w:rPr>
          <w:rFonts w:ascii="Arial" w:hAnsi="Arial" w:cs="Arial"/>
          <w:sz w:val="28"/>
          <w:szCs w:val="24"/>
        </w:rPr>
        <w:t>I Corinthians 16:1-2, this could not have been a command to us, though it was a command to them.  It was soon to be something they were commanded to be over and done with.  They were forbidden to have this collection when Paul arrived there!</w:t>
      </w:r>
      <w:r>
        <w:rPr>
          <w:rFonts w:ascii="Arial" w:hAnsi="Arial" w:cs="Arial"/>
          <w:sz w:val="28"/>
          <w:szCs w:val="24"/>
        </w:rPr>
        <w:t xml:space="preserve">  “</w:t>
      </w:r>
      <w:proofErr w:type="gramStart"/>
      <w:r>
        <w:rPr>
          <w:rFonts w:ascii="Arial" w:hAnsi="Arial" w:cs="Arial"/>
          <w:sz w:val="28"/>
          <w:szCs w:val="24"/>
        </w:rPr>
        <w:t>that</w:t>
      </w:r>
      <w:proofErr w:type="gramEnd"/>
      <w:r>
        <w:rPr>
          <w:rFonts w:ascii="Arial" w:hAnsi="Arial" w:cs="Arial"/>
          <w:sz w:val="28"/>
          <w:szCs w:val="24"/>
        </w:rPr>
        <w:t xml:space="preserve"> there be no collections when I come.”</w:t>
      </w:r>
    </w:p>
    <w:p w:rsidR="009C7E66" w:rsidRPr="009C7E66" w:rsidRDefault="006D75C4" w:rsidP="009C7E66">
      <w:pPr>
        <w:pStyle w:val="ListParagraph"/>
        <w:numPr>
          <w:ilvl w:val="0"/>
          <w:numId w:val="32"/>
        </w:numPr>
        <w:jc w:val="both"/>
        <w:rPr>
          <w:rFonts w:ascii="Arial" w:hAnsi="Arial" w:cs="Arial"/>
          <w:sz w:val="28"/>
          <w:szCs w:val="24"/>
        </w:rPr>
      </w:pPr>
      <w:r>
        <w:rPr>
          <w:noProof/>
        </w:rPr>
        <mc:AlternateContent>
          <mc:Choice Requires="wps">
            <w:drawing>
              <wp:anchor distT="0" distB="0" distL="114300" distR="114300" simplePos="0" relativeHeight="251679744" behindDoc="0" locked="0" layoutInCell="1" allowOverlap="1" wp14:anchorId="1A26DAB7" wp14:editId="5FA166EF">
                <wp:simplePos x="0" y="0"/>
                <wp:positionH relativeFrom="column">
                  <wp:posOffset>371475</wp:posOffset>
                </wp:positionH>
                <wp:positionV relativeFrom="paragraph">
                  <wp:posOffset>111125</wp:posOffset>
                </wp:positionV>
                <wp:extent cx="1828800" cy="3905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26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24" o:spid="_x0000_s1036" type="#_x0000_t202" style="position:absolute;left:0;text-align:left;margin-left:29.25pt;margin-top:8.75pt;width:2in;height:30.7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" filled="f" stroked="f">
                <v:fill o:detectmouseclick="t"/>
                <v:textbo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26</w:t>
                      </w:r>
                    </w:p>
                  </w:txbxContent>
                </v:textbox>
              </v:shape>
            </w:pict>
          </mc:Fallback>
        </mc:AlternateContent>
      </w:r>
      <w:r w:rsidR="009C7E66" w:rsidRPr="009C7E66">
        <w:rPr>
          <w:rFonts w:ascii="Arial" w:hAnsi="Arial" w:cs="Arial"/>
          <w:sz w:val="28"/>
          <w:szCs w:val="24"/>
        </w:rPr>
        <w:t>This is an approved example of how the New Testament can raise funds. The context shows us some of why we give, it shows us the when and who, but it is an approved example, not a direct command.</w:t>
      </w:r>
    </w:p>
    <w:p w:rsidR="00323A87" w:rsidRDefault="009C7E66" w:rsidP="009C7E66">
      <w:pPr>
        <w:pStyle w:val="ListParagraph"/>
        <w:numPr>
          <w:ilvl w:val="0"/>
          <w:numId w:val="32"/>
        </w:numPr>
        <w:jc w:val="both"/>
        <w:rPr>
          <w:rFonts w:ascii="Arial" w:hAnsi="Arial" w:cs="Arial"/>
          <w:sz w:val="28"/>
          <w:szCs w:val="24"/>
        </w:rPr>
      </w:pPr>
      <w:r w:rsidRPr="009C7E66">
        <w:rPr>
          <w:rFonts w:ascii="Arial" w:hAnsi="Arial" w:cs="Arial"/>
          <w:sz w:val="28"/>
          <w:szCs w:val="24"/>
        </w:rPr>
        <w:t xml:space="preserve">When the church has need and we are able, we should give. That’s part of being a member, Acts 9:28 </w:t>
      </w:r>
      <w:proofErr w:type="gramStart"/>
      <w:r w:rsidRPr="009C7E66">
        <w:rPr>
          <w:rFonts w:ascii="Arial" w:hAnsi="Arial" w:cs="Arial"/>
          <w:sz w:val="28"/>
          <w:szCs w:val="24"/>
        </w:rPr>
        <w:t>So</w:t>
      </w:r>
      <w:proofErr w:type="gramEnd"/>
      <w:r w:rsidRPr="009C7E66">
        <w:rPr>
          <w:rFonts w:ascii="Arial" w:hAnsi="Arial" w:cs="Arial"/>
          <w:sz w:val="28"/>
          <w:szCs w:val="24"/>
        </w:rPr>
        <w:t xml:space="preserve"> he was with them at Jerusalem, coming in and going out.  </w:t>
      </w:r>
      <w:r w:rsidRPr="009C7E66">
        <w:rPr>
          <w:rFonts w:ascii="Arial" w:hAnsi="Arial" w:cs="Arial"/>
          <w:sz w:val="16"/>
          <w:szCs w:val="24"/>
        </w:rPr>
        <w:t>NKJV</w:t>
      </w:r>
    </w:p>
    <w:p w:rsidR="009C7E66" w:rsidRDefault="009C7E66" w:rsidP="009C7E66">
      <w:pPr>
        <w:pStyle w:val="ListParagraph"/>
        <w:numPr>
          <w:ilvl w:val="0"/>
          <w:numId w:val="32"/>
        </w:numPr>
        <w:jc w:val="both"/>
        <w:rPr>
          <w:rFonts w:ascii="Arial" w:hAnsi="Arial" w:cs="Arial"/>
          <w:sz w:val="28"/>
          <w:szCs w:val="24"/>
        </w:rPr>
      </w:pPr>
      <w:r>
        <w:rPr>
          <w:rFonts w:ascii="Arial" w:hAnsi="Arial" w:cs="Arial"/>
          <w:sz w:val="28"/>
          <w:szCs w:val="24"/>
        </w:rPr>
        <w:t>Should we pass the plate again?</w:t>
      </w:r>
    </w:p>
    <w:p w:rsidR="009C7E66" w:rsidRPr="009C7E66" w:rsidRDefault="009C7E66" w:rsidP="009C7E66">
      <w:pPr>
        <w:pStyle w:val="ListParagraph"/>
        <w:numPr>
          <w:ilvl w:val="0"/>
          <w:numId w:val="33"/>
        </w:numPr>
        <w:jc w:val="both"/>
        <w:rPr>
          <w:rFonts w:ascii="Arial" w:hAnsi="Arial" w:cs="Arial"/>
          <w:sz w:val="28"/>
          <w:szCs w:val="24"/>
        </w:rPr>
      </w:pPr>
      <w:r w:rsidRPr="009C7E66">
        <w:rPr>
          <w:rFonts w:ascii="Arial" w:hAnsi="Arial" w:cs="Arial"/>
          <w:sz w:val="28"/>
          <w:szCs w:val="24"/>
        </w:rPr>
        <w:t>It has been expressed to several of us that a fellow Christian says he is offended in conscience because this is not part of the worship service.  He has said he will not return until it is changed.</w:t>
      </w:r>
      <w:r>
        <w:rPr>
          <w:rFonts w:ascii="Arial" w:hAnsi="Arial" w:cs="Arial"/>
          <w:sz w:val="28"/>
          <w:szCs w:val="24"/>
        </w:rPr>
        <w:t xml:space="preserve">  Others are troubled.</w:t>
      </w:r>
    </w:p>
    <w:p w:rsidR="009C7E66" w:rsidRPr="009C7E66" w:rsidRDefault="009C7E66" w:rsidP="009C7E66">
      <w:pPr>
        <w:pStyle w:val="ListParagraph"/>
        <w:numPr>
          <w:ilvl w:val="0"/>
          <w:numId w:val="33"/>
        </w:numPr>
        <w:jc w:val="both"/>
        <w:rPr>
          <w:rFonts w:ascii="Arial" w:hAnsi="Arial" w:cs="Arial"/>
          <w:sz w:val="28"/>
          <w:szCs w:val="24"/>
        </w:rPr>
      </w:pPr>
      <w:r w:rsidRPr="009C7E66">
        <w:rPr>
          <w:rFonts w:ascii="Arial" w:hAnsi="Arial" w:cs="Arial"/>
          <w:sz w:val="28"/>
          <w:szCs w:val="24"/>
        </w:rPr>
        <w:t xml:space="preserve">We don’t want to be a </w:t>
      </w:r>
      <w:proofErr w:type="spellStart"/>
      <w:r w:rsidRPr="009C7E66">
        <w:rPr>
          <w:rFonts w:ascii="Arial" w:hAnsi="Arial" w:cs="Arial"/>
          <w:sz w:val="28"/>
          <w:szCs w:val="24"/>
        </w:rPr>
        <w:t>stumblingblock</w:t>
      </w:r>
      <w:proofErr w:type="spellEnd"/>
      <w:r w:rsidRPr="009C7E66">
        <w:rPr>
          <w:rFonts w:ascii="Arial" w:hAnsi="Arial" w:cs="Arial"/>
          <w:sz w:val="28"/>
          <w:szCs w:val="24"/>
        </w:rPr>
        <w:t xml:space="preserve"> and there’s certainly nothing wrong with re-establishing the collection by passing the plate as we had done previously.</w:t>
      </w:r>
    </w:p>
    <w:p w:rsidR="009C7E66" w:rsidRPr="009C7E66" w:rsidRDefault="009C7E66" w:rsidP="009C7E66">
      <w:pPr>
        <w:pStyle w:val="ListParagraph"/>
        <w:numPr>
          <w:ilvl w:val="0"/>
          <w:numId w:val="33"/>
        </w:numPr>
        <w:jc w:val="both"/>
        <w:rPr>
          <w:rFonts w:ascii="Arial" w:hAnsi="Arial" w:cs="Arial"/>
          <w:sz w:val="28"/>
          <w:szCs w:val="24"/>
        </w:rPr>
      </w:pPr>
      <w:r w:rsidRPr="009C7E66">
        <w:rPr>
          <w:rFonts w:ascii="Arial" w:hAnsi="Arial" w:cs="Arial"/>
          <w:sz w:val="28"/>
          <w:szCs w:val="24"/>
        </w:rPr>
        <w:t>There are other options available if this bothers anyone else’s conscience or sensibilities, but it needs to be rectified.</w:t>
      </w:r>
    </w:p>
    <w:p w:rsidR="00674C69" w:rsidRPr="006740AD" w:rsidRDefault="00674C69" w:rsidP="00674C69">
      <w:pPr>
        <w:pStyle w:val="ListParagraph"/>
        <w:ind w:left="1080"/>
        <w:jc w:val="both"/>
        <w:rPr>
          <w:rFonts w:ascii="Arial" w:hAnsi="Arial" w:cs="Arial"/>
          <w:sz w:val="24"/>
          <w:szCs w:val="24"/>
        </w:rPr>
      </w:pPr>
    </w:p>
    <w:p w:rsidR="006102E1" w:rsidRPr="00450D3A" w:rsidRDefault="009C7E66" w:rsidP="009C7E66">
      <w:pPr>
        <w:pStyle w:val="ListParagraph"/>
        <w:numPr>
          <w:ilvl w:val="0"/>
          <w:numId w:val="1"/>
        </w:numPr>
        <w:jc w:val="both"/>
        <w:rPr>
          <w:rFonts w:ascii="Arial" w:hAnsi="Arial" w:cs="Arial"/>
          <w:b/>
          <w:sz w:val="32"/>
          <w:szCs w:val="24"/>
        </w:rPr>
      </w:pPr>
      <w:r>
        <w:rPr>
          <w:rFonts w:ascii="Arial" w:hAnsi="Arial" w:cs="Arial"/>
          <w:b/>
          <w:sz w:val="32"/>
          <w:szCs w:val="24"/>
        </w:rPr>
        <w:t>Avoiding the Drifting Ruts on the Trail:</w:t>
      </w:r>
    </w:p>
    <w:p w:rsidR="001B1A1C" w:rsidRPr="006740AD" w:rsidRDefault="009C7E66" w:rsidP="009C7E66">
      <w:pPr>
        <w:pStyle w:val="ListParagraph"/>
        <w:numPr>
          <w:ilvl w:val="0"/>
          <w:numId w:val="34"/>
        </w:numPr>
        <w:jc w:val="both"/>
        <w:rPr>
          <w:rFonts w:ascii="Arial" w:hAnsi="Arial" w:cs="Arial"/>
          <w:sz w:val="28"/>
          <w:szCs w:val="24"/>
        </w:rPr>
      </w:pPr>
      <w:r w:rsidRPr="006740AD">
        <w:rPr>
          <w:rFonts w:ascii="Arial" w:hAnsi="Arial" w:cs="Arial"/>
          <w:sz w:val="28"/>
          <w:szCs w:val="24"/>
        </w:rPr>
        <w:t>Trends?</w:t>
      </w:r>
    </w:p>
    <w:p w:rsidR="009C7E66" w:rsidRPr="006740AD" w:rsidRDefault="006D75C4" w:rsidP="009C7E66">
      <w:pPr>
        <w:pStyle w:val="ListParagraph"/>
        <w:numPr>
          <w:ilvl w:val="0"/>
          <w:numId w:val="35"/>
        </w:numPr>
        <w:jc w:val="both"/>
        <w:rPr>
          <w:rFonts w:ascii="Arial" w:hAnsi="Arial" w:cs="Arial"/>
          <w:sz w:val="28"/>
          <w:szCs w:val="24"/>
        </w:rPr>
      </w:pPr>
      <w:r>
        <w:rPr>
          <w:noProof/>
        </w:rPr>
        <mc:AlternateContent>
          <mc:Choice Requires="wps">
            <w:drawing>
              <wp:anchor distT="0" distB="0" distL="114300" distR="114300" simplePos="0" relativeHeight="251681792" behindDoc="0" locked="0" layoutInCell="1" allowOverlap="1" wp14:anchorId="1A26DAB7" wp14:editId="5FA166EF">
                <wp:simplePos x="0" y="0"/>
                <wp:positionH relativeFrom="column">
                  <wp:posOffset>161925</wp:posOffset>
                </wp:positionH>
                <wp:positionV relativeFrom="paragraph">
                  <wp:posOffset>123190</wp:posOffset>
                </wp:positionV>
                <wp:extent cx="1828800" cy="3905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25" o:spid="_x0000_s1037" type="#_x0000_t202" style="position:absolute;left:0;text-align:left;margin-left:12.75pt;margin-top:9.7pt;width:2in;height:30.7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" filled="f" stroked="f">
                <v:fill o:detectmouseclick="t"/>
                <v:textbo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28</w:t>
                      </w:r>
                    </w:p>
                  </w:txbxContent>
                </v:textbox>
              </v:shape>
            </w:pict>
          </mc:Fallback>
        </mc:AlternateContent>
      </w:r>
      <w:r w:rsidR="009C7E66" w:rsidRPr="006740AD">
        <w:rPr>
          <w:rFonts w:ascii="Arial" w:hAnsi="Arial" w:cs="Arial"/>
          <w:sz w:val="28"/>
          <w:szCs w:val="24"/>
        </w:rPr>
        <w:t xml:space="preserve">We site problems with brethren using instrumental music, church “socials” or entertainment, church support of human institutions and the such because they have no Scriptural authority. They </w:t>
      </w:r>
      <w:proofErr w:type="spellStart"/>
      <w:r w:rsidR="009C7E66" w:rsidRPr="006740AD">
        <w:rPr>
          <w:rFonts w:ascii="Arial" w:hAnsi="Arial" w:cs="Arial"/>
          <w:sz w:val="28"/>
          <w:szCs w:val="24"/>
        </w:rPr>
        <w:t>loose</w:t>
      </w:r>
      <w:proofErr w:type="spellEnd"/>
      <w:r w:rsidR="009C7E66" w:rsidRPr="006740AD">
        <w:rPr>
          <w:rFonts w:ascii="Arial" w:hAnsi="Arial" w:cs="Arial"/>
          <w:sz w:val="28"/>
          <w:szCs w:val="24"/>
        </w:rPr>
        <w:t xml:space="preserve"> where God has not loosed.</w:t>
      </w:r>
    </w:p>
    <w:p w:rsidR="009C7E66" w:rsidRPr="006740AD" w:rsidRDefault="009C7E66" w:rsidP="009C7E66">
      <w:pPr>
        <w:pStyle w:val="ListParagraph"/>
        <w:numPr>
          <w:ilvl w:val="0"/>
          <w:numId w:val="35"/>
        </w:numPr>
        <w:jc w:val="both"/>
        <w:rPr>
          <w:rFonts w:ascii="Arial" w:hAnsi="Arial" w:cs="Arial"/>
          <w:sz w:val="28"/>
          <w:szCs w:val="24"/>
        </w:rPr>
      </w:pPr>
      <w:r w:rsidRPr="006740AD">
        <w:rPr>
          <w:rFonts w:ascii="Arial" w:hAnsi="Arial" w:cs="Arial"/>
          <w:sz w:val="28"/>
          <w:szCs w:val="24"/>
        </w:rPr>
        <w:t xml:space="preserve">We site problems with brethren when they are one-cuppers and </w:t>
      </w:r>
      <w:proofErr w:type="gramStart"/>
      <w:r w:rsidRPr="006740AD">
        <w:rPr>
          <w:rFonts w:ascii="Arial" w:hAnsi="Arial" w:cs="Arial"/>
          <w:sz w:val="28"/>
          <w:szCs w:val="24"/>
        </w:rPr>
        <w:t>the such</w:t>
      </w:r>
      <w:proofErr w:type="gramEnd"/>
      <w:r w:rsidRPr="006740AD">
        <w:rPr>
          <w:rFonts w:ascii="Arial" w:hAnsi="Arial" w:cs="Arial"/>
          <w:sz w:val="28"/>
          <w:szCs w:val="24"/>
        </w:rPr>
        <w:t xml:space="preserve"> because they are making rules where God did not.  They bind where God did not bind.</w:t>
      </w:r>
    </w:p>
    <w:p w:rsidR="009C7E66" w:rsidRPr="006740AD" w:rsidRDefault="009C7E66" w:rsidP="009C7E66">
      <w:pPr>
        <w:pStyle w:val="ListParagraph"/>
        <w:numPr>
          <w:ilvl w:val="0"/>
          <w:numId w:val="35"/>
        </w:numPr>
        <w:jc w:val="both"/>
        <w:rPr>
          <w:rFonts w:ascii="Arial" w:hAnsi="Arial" w:cs="Arial"/>
          <w:sz w:val="28"/>
          <w:szCs w:val="24"/>
        </w:rPr>
      </w:pPr>
      <w:r w:rsidRPr="006740AD">
        <w:rPr>
          <w:rFonts w:ascii="Arial" w:hAnsi="Arial" w:cs="Arial"/>
          <w:sz w:val="28"/>
          <w:szCs w:val="24"/>
        </w:rPr>
        <w:t>If we bind or loose where God did not, are we accurately handling (rightly dividing) the Word, 2 Timothy 2:15?</w:t>
      </w:r>
    </w:p>
    <w:p w:rsidR="00450D3A" w:rsidRPr="006740AD" w:rsidRDefault="009C7E66" w:rsidP="009C7E66">
      <w:pPr>
        <w:pStyle w:val="ListParagraph"/>
        <w:numPr>
          <w:ilvl w:val="0"/>
          <w:numId w:val="34"/>
        </w:numPr>
        <w:jc w:val="both"/>
        <w:rPr>
          <w:rFonts w:ascii="Arial" w:hAnsi="Arial" w:cs="Arial"/>
          <w:sz w:val="28"/>
          <w:szCs w:val="24"/>
        </w:rPr>
      </w:pPr>
      <w:r w:rsidRPr="006740AD">
        <w:rPr>
          <w:rFonts w:ascii="Arial" w:hAnsi="Arial" w:cs="Arial"/>
          <w:sz w:val="28"/>
          <w:szCs w:val="24"/>
        </w:rPr>
        <w:t>But the Ruts of Generations Past!</w:t>
      </w:r>
    </w:p>
    <w:p w:rsidR="009C7E66" w:rsidRPr="006740AD" w:rsidRDefault="006D75C4" w:rsidP="009C7E66">
      <w:pPr>
        <w:pStyle w:val="ListParagraph"/>
        <w:numPr>
          <w:ilvl w:val="0"/>
          <w:numId w:val="36"/>
        </w:numPr>
        <w:jc w:val="both"/>
        <w:rPr>
          <w:rFonts w:ascii="Arial" w:hAnsi="Arial" w:cs="Arial"/>
          <w:sz w:val="28"/>
          <w:szCs w:val="24"/>
        </w:rPr>
      </w:pPr>
      <w:r>
        <w:rPr>
          <w:noProof/>
        </w:rPr>
        <mc:AlternateContent>
          <mc:Choice Requires="wps">
            <w:drawing>
              <wp:anchor distT="0" distB="0" distL="114300" distR="114300" simplePos="0" relativeHeight="251683840" behindDoc="0" locked="0" layoutInCell="1" allowOverlap="1" wp14:anchorId="1A26DAB7" wp14:editId="5FA166EF">
                <wp:simplePos x="0" y="0"/>
                <wp:positionH relativeFrom="column">
                  <wp:posOffset>19050</wp:posOffset>
                </wp:positionH>
                <wp:positionV relativeFrom="paragraph">
                  <wp:posOffset>101600</wp:posOffset>
                </wp:positionV>
                <wp:extent cx="1828800" cy="3905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26" o:spid="_x0000_s1038" type="#_x0000_t202" style="position:absolute;left:0;text-align:left;margin-left:1.5pt;margin-top:8pt;width:2in;height:30.7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" filled="f" stroked="f">
                <v:fill o:detectmouseclick="t"/>
                <v:textbo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0</w:t>
                      </w:r>
                    </w:p>
                  </w:txbxContent>
                </v:textbox>
              </v:shape>
            </w:pict>
          </mc:Fallback>
        </mc:AlternateContent>
      </w:r>
      <w:r w:rsidR="009C7E66" w:rsidRPr="006740AD">
        <w:rPr>
          <w:rFonts w:ascii="Arial" w:hAnsi="Arial" w:cs="Arial"/>
          <w:sz w:val="28"/>
          <w:szCs w:val="24"/>
        </w:rPr>
        <w:t>Matthew 12:34-37, brood of vipers?  Drifting ruts from generations!</w:t>
      </w:r>
    </w:p>
    <w:p w:rsidR="009C7E66" w:rsidRPr="006740AD" w:rsidRDefault="009C7E66" w:rsidP="009C7E66">
      <w:pPr>
        <w:pStyle w:val="ListParagraph"/>
        <w:numPr>
          <w:ilvl w:val="0"/>
          <w:numId w:val="36"/>
        </w:numPr>
        <w:jc w:val="both"/>
        <w:rPr>
          <w:rFonts w:ascii="Arial" w:hAnsi="Arial" w:cs="Arial"/>
          <w:sz w:val="28"/>
          <w:szCs w:val="24"/>
        </w:rPr>
      </w:pPr>
      <w:r w:rsidRPr="006740AD">
        <w:rPr>
          <w:rFonts w:ascii="Arial" w:hAnsi="Arial" w:cs="Arial"/>
          <w:sz w:val="28"/>
          <w:szCs w:val="24"/>
        </w:rPr>
        <w:t>Matthew 23:29-33, the fathers they were so proud of.</w:t>
      </w:r>
    </w:p>
    <w:p w:rsidR="009C7E66" w:rsidRPr="006740AD" w:rsidRDefault="009C7E66" w:rsidP="009C7E66">
      <w:pPr>
        <w:pStyle w:val="ListParagraph"/>
        <w:numPr>
          <w:ilvl w:val="0"/>
          <w:numId w:val="36"/>
        </w:numPr>
        <w:jc w:val="both"/>
        <w:rPr>
          <w:rFonts w:ascii="Arial" w:hAnsi="Arial" w:cs="Arial"/>
          <w:sz w:val="28"/>
          <w:szCs w:val="24"/>
        </w:rPr>
      </w:pPr>
      <w:r w:rsidRPr="006740AD">
        <w:rPr>
          <w:rFonts w:ascii="Arial" w:hAnsi="Arial" w:cs="Arial"/>
          <w:sz w:val="28"/>
          <w:szCs w:val="24"/>
        </w:rPr>
        <w:t>Luke 6:23-26, so did their fathers – not necessarily a good thing!</w:t>
      </w:r>
    </w:p>
    <w:p w:rsidR="009C7E66" w:rsidRPr="006740AD" w:rsidRDefault="009C7E66" w:rsidP="009C7E66">
      <w:pPr>
        <w:pStyle w:val="ListParagraph"/>
        <w:numPr>
          <w:ilvl w:val="0"/>
          <w:numId w:val="36"/>
        </w:numPr>
        <w:jc w:val="both"/>
        <w:rPr>
          <w:rFonts w:ascii="Arial" w:hAnsi="Arial" w:cs="Arial"/>
          <w:sz w:val="28"/>
          <w:szCs w:val="24"/>
        </w:rPr>
      </w:pPr>
      <w:r w:rsidRPr="006740AD">
        <w:rPr>
          <w:rFonts w:ascii="Arial" w:hAnsi="Arial" w:cs="Arial"/>
          <w:sz w:val="28"/>
          <w:szCs w:val="24"/>
        </w:rPr>
        <w:t>Luke 11:47-51, their blood will be required of this generation. WHY?</w:t>
      </w:r>
    </w:p>
    <w:p w:rsidR="00450D3A" w:rsidRPr="006740AD" w:rsidRDefault="009C7E66" w:rsidP="009C7E66">
      <w:pPr>
        <w:pStyle w:val="ListParagraph"/>
        <w:numPr>
          <w:ilvl w:val="0"/>
          <w:numId w:val="34"/>
        </w:numPr>
        <w:jc w:val="both"/>
        <w:rPr>
          <w:rFonts w:ascii="Arial" w:hAnsi="Arial" w:cs="Arial"/>
          <w:sz w:val="28"/>
          <w:szCs w:val="24"/>
        </w:rPr>
      </w:pPr>
      <w:r w:rsidRPr="006740AD">
        <w:rPr>
          <w:rFonts w:ascii="Arial" w:hAnsi="Arial" w:cs="Arial"/>
          <w:sz w:val="28"/>
          <w:szCs w:val="24"/>
        </w:rPr>
        <w:t>Survey says…</w:t>
      </w:r>
    </w:p>
    <w:p w:rsidR="009C7E66" w:rsidRPr="006740AD" w:rsidRDefault="006D75C4" w:rsidP="009C7E66">
      <w:pPr>
        <w:pStyle w:val="ListParagraph"/>
        <w:numPr>
          <w:ilvl w:val="0"/>
          <w:numId w:val="37"/>
        </w:numPr>
        <w:jc w:val="both"/>
        <w:rPr>
          <w:rFonts w:ascii="Arial" w:hAnsi="Arial" w:cs="Arial"/>
          <w:sz w:val="28"/>
          <w:szCs w:val="24"/>
        </w:rPr>
      </w:pPr>
      <w:r>
        <w:rPr>
          <w:noProof/>
        </w:rPr>
        <mc:AlternateContent>
          <mc:Choice Requires="wps">
            <w:drawing>
              <wp:anchor distT="0" distB="0" distL="114300" distR="114300" simplePos="0" relativeHeight="251685888" behindDoc="0" locked="0" layoutInCell="1" allowOverlap="1" wp14:anchorId="1A26DAB7" wp14:editId="5FA166EF">
                <wp:simplePos x="0" y="0"/>
                <wp:positionH relativeFrom="column">
                  <wp:posOffset>180975</wp:posOffset>
                </wp:positionH>
                <wp:positionV relativeFrom="paragraph">
                  <wp:posOffset>127000</wp:posOffset>
                </wp:positionV>
                <wp:extent cx="1828800" cy="3905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27" o:spid="_x0000_s1039" type="#_x0000_t202" style="position:absolute;left:0;text-align:left;margin-left:14.25pt;margin-top:10pt;width:2in;height:30.7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" filled="f" stroked="f">
                <v:fill o:detectmouseclick="t"/>
                <v:textbo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p>
                  </w:txbxContent>
                </v:textbox>
              </v:shape>
            </w:pict>
          </mc:Fallback>
        </mc:AlternateContent>
      </w:r>
      <w:r w:rsidR="009C7E66" w:rsidRPr="006740AD">
        <w:rPr>
          <w:rFonts w:ascii="Arial" w:hAnsi="Arial" w:cs="Arial"/>
          <w:sz w:val="28"/>
          <w:szCs w:val="24"/>
        </w:rPr>
        <w:t>“Greg, I asked umpteen preachers about this and they all said something different than you, and they all agreed with each other.”</w:t>
      </w:r>
    </w:p>
    <w:p w:rsidR="009C7E66" w:rsidRDefault="009C7E66" w:rsidP="009C7E66">
      <w:pPr>
        <w:pStyle w:val="ListParagraph"/>
        <w:numPr>
          <w:ilvl w:val="0"/>
          <w:numId w:val="37"/>
        </w:numPr>
        <w:jc w:val="both"/>
        <w:rPr>
          <w:rFonts w:ascii="Arial" w:hAnsi="Arial" w:cs="Arial"/>
          <w:sz w:val="32"/>
          <w:szCs w:val="24"/>
        </w:rPr>
      </w:pPr>
      <w:r w:rsidRPr="006740AD">
        <w:rPr>
          <w:rFonts w:ascii="Arial" w:hAnsi="Arial" w:cs="Arial"/>
          <w:sz w:val="28"/>
          <w:szCs w:val="24"/>
        </w:rPr>
        <w:t xml:space="preserve">I Kings 22:5 Also Jehoshaphat said to the king of Israel, "Please inquire for the Word of the Lord today." 6 Then the king of Israel gathered the prophets together, about four hundred men, and said to them, "Shall I go against </w:t>
      </w:r>
      <w:proofErr w:type="spellStart"/>
      <w:r w:rsidRPr="006740AD">
        <w:rPr>
          <w:rFonts w:ascii="Arial" w:hAnsi="Arial" w:cs="Arial"/>
          <w:sz w:val="28"/>
          <w:szCs w:val="24"/>
        </w:rPr>
        <w:t>Ramoth</w:t>
      </w:r>
      <w:proofErr w:type="spellEnd"/>
      <w:r w:rsidRPr="006740AD">
        <w:rPr>
          <w:rFonts w:ascii="Arial" w:hAnsi="Arial" w:cs="Arial"/>
          <w:sz w:val="28"/>
          <w:szCs w:val="24"/>
        </w:rPr>
        <w:t xml:space="preserve"> Gilead to fight, or shall I refrain?" So they said, "Go up, for the Lord will deliver it into the hand of the king." 7 And Jehoshaphat said, "Is there not still a prophet of the Lord </w:t>
      </w:r>
      <w:proofErr w:type="gramStart"/>
      <w:r w:rsidRPr="006740AD">
        <w:rPr>
          <w:rFonts w:ascii="Arial" w:hAnsi="Arial" w:cs="Arial"/>
          <w:sz w:val="28"/>
          <w:szCs w:val="24"/>
        </w:rPr>
        <w:t>here, that</w:t>
      </w:r>
      <w:proofErr w:type="gramEnd"/>
      <w:r w:rsidRPr="006740AD">
        <w:rPr>
          <w:rFonts w:ascii="Arial" w:hAnsi="Arial" w:cs="Arial"/>
          <w:sz w:val="28"/>
          <w:szCs w:val="24"/>
        </w:rPr>
        <w:t xml:space="preserve"> we may inquire of Him?" 8 So the king of Israel said to Jehoshaphat, "There is still one man, Micaiah the son of </w:t>
      </w:r>
      <w:proofErr w:type="spellStart"/>
      <w:r w:rsidRPr="006740AD">
        <w:rPr>
          <w:rFonts w:ascii="Arial" w:hAnsi="Arial" w:cs="Arial"/>
          <w:sz w:val="28"/>
          <w:szCs w:val="24"/>
        </w:rPr>
        <w:t>Imlah</w:t>
      </w:r>
      <w:proofErr w:type="spellEnd"/>
      <w:r w:rsidRPr="006740AD">
        <w:rPr>
          <w:rFonts w:ascii="Arial" w:hAnsi="Arial" w:cs="Arial"/>
          <w:sz w:val="28"/>
          <w:szCs w:val="24"/>
        </w:rPr>
        <w:t xml:space="preserve">, by whom we may inquire of the Lord; but I hate him, because he does not prophesy good concerning me, but evil." And Jehoshaphat said, "Let not the king say such things!"  </w:t>
      </w:r>
      <w:r w:rsidRPr="009C7E66">
        <w:rPr>
          <w:rFonts w:ascii="Arial" w:hAnsi="Arial" w:cs="Arial"/>
          <w:sz w:val="16"/>
          <w:szCs w:val="24"/>
        </w:rPr>
        <w:t>NKJV</w:t>
      </w:r>
    </w:p>
    <w:p w:rsidR="006740AD" w:rsidRPr="006740AD" w:rsidRDefault="006740AD" w:rsidP="006740AD">
      <w:pPr>
        <w:jc w:val="both"/>
        <w:rPr>
          <w:rFonts w:ascii="Arial" w:hAnsi="Arial" w:cs="Arial"/>
          <w:sz w:val="36"/>
          <w:szCs w:val="24"/>
        </w:rPr>
      </w:pPr>
      <w:r w:rsidRPr="006740AD">
        <w:rPr>
          <w:rFonts w:ascii="Arial" w:hAnsi="Arial" w:cs="Arial"/>
          <w:sz w:val="36"/>
          <w:szCs w:val="24"/>
        </w:rPr>
        <w:t>With the world seeming to unravel at the seams, do you want to make all the more sure we are adhering to the pattern God gave us to follow, or to the ruts cut ahead of us by the previous generation(s)?</w:t>
      </w:r>
    </w:p>
    <w:p w:rsidR="006740AD" w:rsidRPr="006740AD" w:rsidRDefault="006D75C4" w:rsidP="006740AD">
      <w:pPr>
        <w:jc w:val="both"/>
        <w:rPr>
          <w:rFonts w:ascii="Arial" w:hAnsi="Arial" w:cs="Arial"/>
          <w:sz w:val="36"/>
          <w:szCs w:val="24"/>
        </w:rPr>
      </w:pPr>
      <w:r>
        <w:rPr>
          <w:noProof/>
        </w:rPr>
        <mc:AlternateContent>
          <mc:Choice Requires="wps">
            <w:drawing>
              <wp:anchor distT="0" distB="0" distL="114300" distR="114300" simplePos="0" relativeHeight="251687936" behindDoc="0" locked="0" layoutInCell="1" allowOverlap="1" wp14:anchorId="1A26DAB7" wp14:editId="5FA166EF">
                <wp:simplePos x="0" y="0"/>
                <wp:positionH relativeFrom="column">
                  <wp:posOffset>1038225</wp:posOffset>
                </wp:positionH>
                <wp:positionV relativeFrom="paragraph">
                  <wp:posOffset>273685</wp:posOffset>
                </wp:positionV>
                <wp:extent cx="1828800" cy="3905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a:effectLst/>
                      </wps:spPr>
                      <wps:txb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6DAB7" id="Text Box 28" o:spid="_x0000_s1040" type="#_x0000_t202" style="position:absolute;left:0;text-align:left;margin-left:81.75pt;margin-top:21.55pt;width:2in;height:30.7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" filled="f" stroked="f">
                <v:fill o:detectmouseclick="t"/>
                <v:textbox>
                  <w:txbxContent>
                    <w:p w:rsidR="006D75C4" w:rsidRPr="00CB6400" w:rsidRDefault="006D75C4" w:rsidP="006D75C4">
                      <w:pPr>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pP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3</w:t>
                      </w:r>
                      <w:r w:rsidRPr="00CB6400">
                        <w:rPr>
                          <w:rFonts w:ascii="Arial" w:hAnsi="Arial" w:cs="Arial"/>
                          <w:b/>
                          <w:color w:val="EEECE1" w:themeColor="background2"/>
                          <w:spacing w:val="10"/>
                          <w:sz w:val="48"/>
                          <w:szCs w:val="72"/>
                          <w14:shadow w14:blurRad="63500" w14:dist="50800" w14:dir="13500000" w14:sx="0" w14:sy="0" w14:kx="0" w14:ky="0" w14:algn="none">
                            <w14:srgbClr w14:val="000000">
                              <w14:alpha w14:val="50000"/>
                            </w14:srgbClr>
                          </w14:shadow>
                          <w14:textOutline w14:w="9525" w14:cap="flat" w14:cmpd="sng" w14:algn="ctr">
                            <w14:solidFill>
                              <w14:srgbClr w14:val="C00000"/>
                            </w14:solidFill>
                            <w14:prstDash w14:val="solid"/>
                            <w14:round/>
                          </w14:textOutline>
                        </w:rPr>
                        <w:t>4</w:t>
                      </w:r>
                    </w:p>
                  </w:txbxContent>
                </v:textbox>
              </v:shape>
            </w:pict>
          </mc:Fallback>
        </mc:AlternateContent>
      </w:r>
      <w:r w:rsidR="006740AD" w:rsidRPr="006740AD">
        <w:rPr>
          <w:rFonts w:ascii="Arial" w:hAnsi="Arial" w:cs="Arial"/>
          <w:b/>
          <w:sz w:val="36"/>
          <w:szCs w:val="24"/>
        </w:rPr>
        <w:t>Judgment Day</w:t>
      </w:r>
      <w:r w:rsidR="006740AD" w:rsidRPr="006740AD">
        <w:rPr>
          <w:rFonts w:ascii="Arial" w:hAnsi="Arial" w:cs="Arial"/>
          <w:sz w:val="36"/>
          <w:szCs w:val="24"/>
        </w:rPr>
        <w:t xml:space="preserve"> is coming fast and there are no second attempts at success.</w:t>
      </w:r>
      <w:r w:rsidRPr="006D75C4">
        <w:rPr>
          <w:noProof/>
        </w:rPr>
        <w:t xml:space="preserve"> </w:t>
      </w:r>
      <w:bookmarkStart w:id="0" w:name="_GoBack"/>
      <w:bookmarkEnd w:id="0"/>
    </w:p>
    <w:p w:rsidR="006740AD" w:rsidRPr="006740AD" w:rsidRDefault="006740AD" w:rsidP="006740AD">
      <w:pPr>
        <w:jc w:val="both"/>
        <w:rPr>
          <w:rFonts w:ascii="Arial" w:hAnsi="Arial" w:cs="Arial"/>
          <w:sz w:val="36"/>
          <w:szCs w:val="24"/>
        </w:rPr>
      </w:pPr>
      <w:r w:rsidRPr="006740AD">
        <w:rPr>
          <w:rFonts w:ascii="Arial" w:hAnsi="Arial" w:cs="Arial"/>
          <w:b/>
          <w:sz w:val="36"/>
          <w:szCs w:val="24"/>
        </w:rPr>
        <w:t>Judgment Day</w:t>
      </w:r>
      <w:r w:rsidRPr="006740AD">
        <w:rPr>
          <w:rFonts w:ascii="Arial" w:hAnsi="Arial" w:cs="Arial"/>
          <w:sz w:val="36"/>
          <w:szCs w:val="24"/>
        </w:rPr>
        <w:t xml:space="preserve"> is not a day of decision, but a day of announcement.  We either </w:t>
      </w:r>
      <w:r w:rsidRPr="006740AD">
        <w:rPr>
          <w:rFonts w:ascii="Arial" w:hAnsi="Arial" w:cs="Arial"/>
          <w:b/>
          <w:sz w:val="36"/>
          <w:szCs w:val="24"/>
        </w:rPr>
        <w:t>decide here and now</w:t>
      </w:r>
      <w:r w:rsidRPr="006740AD">
        <w:rPr>
          <w:rFonts w:ascii="Arial" w:hAnsi="Arial" w:cs="Arial"/>
          <w:sz w:val="36"/>
          <w:szCs w:val="24"/>
        </w:rPr>
        <w:t xml:space="preserve"> to follow the Lord without exception or compromise, or else </w:t>
      </w:r>
      <w:r w:rsidRPr="006740AD">
        <w:rPr>
          <w:rFonts w:ascii="Arial" w:hAnsi="Arial" w:cs="Arial"/>
          <w:b/>
          <w:sz w:val="36"/>
          <w:szCs w:val="24"/>
        </w:rPr>
        <w:t>we judge ourselves</w:t>
      </w:r>
      <w:r w:rsidRPr="006740AD">
        <w:rPr>
          <w:rFonts w:ascii="Arial" w:hAnsi="Arial" w:cs="Arial"/>
          <w:sz w:val="36"/>
          <w:szCs w:val="24"/>
        </w:rPr>
        <w:t xml:space="preserve"> unworthy of Everlasting life:</w:t>
      </w:r>
    </w:p>
    <w:p w:rsidR="007B1D3F" w:rsidRPr="006740AD" w:rsidRDefault="006740AD" w:rsidP="006740AD">
      <w:pPr>
        <w:jc w:val="both"/>
        <w:rPr>
          <w:rFonts w:ascii="Arial" w:hAnsi="Arial" w:cs="Arial"/>
          <w:sz w:val="16"/>
          <w:szCs w:val="24"/>
        </w:rPr>
      </w:pPr>
      <w:r w:rsidRPr="006740AD">
        <w:rPr>
          <w:rFonts w:ascii="Arial" w:hAnsi="Arial" w:cs="Arial"/>
          <w:sz w:val="36"/>
          <w:szCs w:val="24"/>
        </w:rPr>
        <w:t xml:space="preserve">Acts 13:46 Then Paul and Barnabas grew bold and said, "It was necessary that the word of God should be spoken to you first; but since you reject it, and judge yourselves unworthy of everlasting life, behold, we turn to the Gentiles.  </w:t>
      </w:r>
      <w:r w:rsidRPr="006740AD">
        <w:rPr>
          <w:rFonts w:ascii="Arial" w:hAnsi="Arial" w:cs="Arial"/>
          <w:sz w:val="16"/>
          <w:szCs w:val="24"/>
        </w:rPr>
        <w:t>NKJV</w:t>
      </w:r>
    </w:p>
    <w:p w:rsidR="006740AD" w:rsidRPr="00335FDA" w:rsidRDefault="006740AD" w:rsidP="006A7B5B">
      <w:pPr>
        <w:spacing w:after="0" w:line="240" w:lineRule="auto"/>
        <w:rPr>
          <w:rFonts w:ascii="Calibri" w:eastAsia="Calibri" w:hAnsi="Calibri" w:cs="Times New Roman"/>
          <w:b/>
          <w:sz w:val="40"/>
        </w:rPr>
      </w:pPr>
    </w:p>
    <w:p w:rsidR="005A19FA" w:rsidRPr="006740AD" w:rsidRDefault="006A7B5B" w:rsidP="006A7B5B">
      <w:pPr>
        <w:spacing w:after="0" w:line="240" w:lineRule="auto"/>
        <w:jc w:val="center"/>
        <w:rPr>
          <w:rFonts w:ascii="Calibri" w:eastAsia="Calibri" w:hAnsi="Calibri" w:cs="Times New Roman"/>
          <w:b/>
          <w:sz w:val="72"/>
        </w:rPr>
      </w:pPr>
      <w:r w:rsidRPr="006740AD">
        <w:rPr>
          <w:rFonts w:ascii="Calibri" w:eastAsia="Calibri" w:hAnsi="Calibri" w:cs="Times New Roman"/>
          <w:b/>
          <w:sz w:val="72"/>
        </w:rPr>
        <w:t>W</w:t>
      </w:r>
      <w:r w:rsidR="005A19FA" w:rsidRPr="006740AD">
        <w:rPr>
          <w:rFonts w:ascii="Calibri" w:eastAsia="Calibri" w:hAnsi="Calibri" w:cs="Times New Roman"/>
          <w:b/>
          <w:sz w:val="72"/>
        </w:rPr>
        <w:t>HAT MUST I DO TO BE SAVED?</w:t>
      </w:r>
    </w:p>
    <w:p w:rsidR="006740AD" w:rsidRPr="006B5AE5" w:rsidRDefault="005A19FA" w:rsidP="005A19FA">
      <w:pPr>
        <w:spacing w:after="0" w:line="240" w:lineRule="auto"/>
        <w:jc w:val="center"/>
        <w:rPr>
          <w:rFonts w:ascii="Calibri" w:eastAsia="Calibri" w:hAnsi="Calibri" w:cs="Times New Roman"/>
          <w:sz w:val="44"/>
          <w:szCs w:val="36"/>
        </w:rPr>
      </w:pPr>
      <w:r w:rsidRPr="006B5AE5">
        <w:rPr>
          <w:rFonts w:ascii="Calibri" w:eastAsia="Calibri" w:hAnsi="Calibri" w:cs="Times New Roman"/>
          <w:sz w:val="44"/>
          <w:szCs w:val="36"/>
        </w:rPr>
        <w:t xml:space="preserve">Hear </w:t>
      </w:r>
      <w:proofErr w:type="gramStart"/>
      <w:r w:rsidRPr="006B5AE5">
        <w:rPr>
          <w:rFonts w:ascii="Calibri" w:eastAsia="Calibri" w:hAnsi="Calibri" w:cs="Times New Roman"/>
          <w:sz w:val="44"/>
          <w:szCs w:val="36"/>
        </w:rPr>
        <w:t>The</w:t>
      </w:r>
      <w:proofErr w:type="gramEnd"/>
      <w:r w:rsidRPr="006B5AE5">
        <w:rPr>
          <w:rFonts w:ascii="Calibri" w:eastAsia="Calibri" w:hAnsi="Calibri" w:cs="Times New Roman"/>
          <w:sz w:val="44"/>
          <w:szCs w:val="36"/>
        </w:rPr>
        <w:t xml:space="preserve"> Gospel (John 5:24; Romans 10:17)</w:t>
      </w:r>
    </w:p>
    <w:p w:rsidR="005A19FA" w:rsidRPr="006B5AE5" w:rsidRDefault="005A19FA" w:rsidP="005A19FA">
      <w:pPr>
        <w:spacing w:after="0" w:line="240" w:lineRule="auto"/>
        <w:jc w:val="center"/>
        <w:rPr>
          <w:rFonts w:ascii="Calibri" w:eastAsia="Calibri" w:hAnsi="Calibri" w:cs="Times New Roman"/>
          <w:sz w:val="44"/>
          <w:szCs w:val="36"/>
        </w:rPr>
      </w:pPr>
      <w:r w:rsidRPr="006B5AE5">
        <w:rPr>
          <w:rFonts w:ascii="Calibri" w:eastAsia="Calibri" w:hAnsi="Calibri" w:cs="Times New Roman"/>
          <w:sz w:val="44"/>
          <w:szCs w:val="36"/>
        </w:rPr>
        <w:t>Believe the Word of God (John 3:16-18; John 8:24)</w:t>
      </w:r>
    </w:p>
    <w:p w:rsidR="006740AD" w:rsidRPr="006B5AE5" w:rsidRDefault="005A19FA" w:rsidP="005A19FA">
      <w:pPr>
        <w:spacing w:after="0" w:line="240" w:lineRule="auto"/>
        <w:jc w:val="center"/>
        <w:rPr>
          <w:rFonts w:ascii="Calibri" w:eastAsia="Calibri" w:hAnsi="Calibri" w:cs="Times New Roman"/>
          <w:sz w:val="44"/>
          <w:szCs w:val="36"/>
        </w:rPr>
      </w:pPr>
      <w:r w:rsidRPr="006B5AE5">
        <w:rPr>
          <w:rFonts w:ascii="Calibri" w:eastAsia="Calibri" w:hAnsi="Calibri" w:cs="Times New Roman"/>
          <w:sz w:val="44"/>
          <w:szCs w:val="36"/>
        </w:rPr>
        <w:t>Repent Of Your Sins (Luke 13:1-5; Acts 2:38)</w:t>
      </w:r>
    </w:p>
    <w:p w:rsidR="005A19FA" w:rsidRPr="006B5AE5" w:rsidRDefault="005A19FA" w:rsidP="005A19FA">
      <w:pPr>
        <w:spacing w:after="0" w:line="240" w:lineRule="auto"/>
        <w:jc w:val="center"/>
        <w:rPr>
          <w:rFonts w:ascii="Calibri" w:eastAsia="Calibri" w:hAnsi="Calibri" w:cs="Times New Roman"/>
          <w:sz w:val="44"/>
          <w:szCs w:val="36"/>
        </w:rPr>
      </w:pPr>
      <w:r w:rsidRPr="006B5AE5">
        <w:rPr>
          <w:rFonts w:ascii="Calibri" w:eastAsia="Calibri" w:hAnsi="Calibri" w:cs="Times New Roman"/>
          <w:sz w:val="44"/>
          <w:szCs w:val="36"/>
        </w:rPr>
        <w:t>Confess Jesus as Christ (Matthew 10:32; Romans 10:10)</w:t>
      </w:r>
    </w:p>
    <w:p w:rsidR="006740AD" w:rsidRPr="006B5AE5" w:rsidRDefault="005A19FA" w:rsidP="005A19FA">
      <w:pPr>
        <w:spacing w:after="0" w:line="240" w:lineRule="auto"/>
        <w:jc w:val="center"/>
        <w:rPr>
          <w:rFonts w:ascii="Calibri" w:eastAsia="Calibri" w:hAnsi="Calibri" w:cs="Times New Roman"/>
          <w:sz w:val="44"/>
          <w:szCs w:val="36"/>
        </w:rPr>
      </w:pPr>
      <w:r w:rsidRPr="006B5AE5">
        <w:rPr>
          <w:rFonts w:ascii="Calibri" w:eastAsia="Calibri" w:hAnsi="Calibri" w:cs="Times New Roman"/>
          <w:sz w:val="44"/>
          <w:szCs w:val="36"/>
        </w:rPr>
        <w:t>Be Baptized (Acts 22:16; Galatians 3:27)</w:t>
      </w:r>
    </w:p>
    <w:p w:rsidR="005A19FA" w:rsidRDefault="005A19FA" w:rsidP="005A19FA">
      <w:pPr>
        <w:spacing w:after="0" w:line="240" w:lineRule="auto"/>
        <w:jc w:val="center"/>
        <w:rPr>
          <w:rFonts w:ascii="Calibri" w:eastAsia="Calibri" w:hAnsi="Calibri" w:cs="Times New Roman"/>
          <w:sz w:val="44"/>
          <w:szCs w:val="36"/>
        </w:rPr>
      </w:pPr>
      <w:r w:rsidRPr="006B5AE5">
        <w:rPr>
          <w:rFonts w:ascii="Calibri" w:eastAsia="Calibri" w:hAnsi="Calibri" w:cs="Times New Roman"/>
          <w:sz w:val="44"/>
          <w:szCs w:val="36"/>
        </w:rPr>
        <w:t>Remain Faithful for Life (John 8:31; Rev. 2:10)</w:t>
      </w:r>
    </w:p>
    <w:p w:rsidR="006B5AE5" w:rsidRPr="006B5AE5" w:rsidRDefault="006B5AE5" w:rsidP="005A19FA">
      <w:pPr>
        <w:spacing w:after="0" w:line="240" w:lineRule="auto"/>
        <w:jc w:val="center"/>
        <w:rPr>
          <w:rFonts w:ascii="Calibri" w:eastAsia="Calibri" w:hAnsi="Calibri" w:cs="Times New Roman"/>
          <w:sz w:val="44"/>
          <w:szCs w:val="36"/>
        </w:rPr>
      </w:pPr>
    </w:p>
    <w:p w:rsidR="005A19FA" w:rsidRPr="006740AD" w:rsidRDefault="005A19FA" w:rsidP="005A19FA">
      <w:pPr>
        <w:spacing w:after="0" w:line="240" w:lineRule="auto"/>
        <w:jc w:val="center"/>
        <w:rPr>
          <w:rFonts w:ascii="Calibri" w:eastAsia="Calibri" w:hAnsi="Calibri" w:cs="Times New Roman"/>
          <w:b/>
          <w:sz w:val="72"/>
        </w:rPr>
      </w:pPr>
      <w:r w:rsidRPr="006740AD">
        <w:rPr>
          <w:rFonts w:ascii="Calibri" w:eastAsia="Calibri" w:hAnsi="Calibri" w:cs="Times New Roman"/>
          <w:b/>
          <w:sz w:val="72"/>
        </w:rPr>
        <w:t xml:space="preserve">FOR THE ERRING CHILD OF GOD: </w:t>
      </w:r>
    </w:p>
    <w:p w:rsidR="005A19FA" w:rsidRPr="006B5AE5" w:rsidRDefault="005A19FA" w:rsidP="005A19FA">
      <w:pPr>
        <w:spacing w:after="0" w:line="240" w:lineRule="auto"/>
        <w:jc w:val="center"/>
        <w:rPr>
          <w:rFonts w:ascii="Calibri" w:eastAsia="Calibri" w:hAnsi="Calibri" w:cs="Times New Roman"/>
          <w:sz w:val="44"/>
          <w:szCs w:val="40"/>
        </w:rPr>
      </w:pPr>
      <w:r w:rsidRPr="006B5AE5">
        <w:rPr>
          <w:rFonts w:ascii="Calibri" w:eastAsia="Calibri" w:hAnsi="Calibri" w:cs="Times New Roman"/>
          <w:sz w:val="44"/>
          <w:szCs w:val="40"/>
        </w:rPr>
        <w:t>Repent (Acts 8:22), Confess (I John 1:9), Pray (Acts 8:22)</w:t>
      </w:r>
    </w:p>
    <w:p w:rsidR="00B97914" w:rsidRDefault="00B97914" w:rsidP="005A19FA">
      <w:pPr>
        <w:spacing w:after="0" w:line="240" w:lineRule="auto"/>
        <w:jc w:val="center"/>
        <w:rPr>
          <w:rFonts w:ascii="Calibri" w:eastAsia="Calibri" w:hAnsi="Calibri" w:cs="Times New Roman"/>
          <w:sz w:val="24"/>
        </w:rPr>
      </w:pPr>
    </w:p>
    <w:p w:rsidR="006B5AE5" w:rsidRPr="006B5AE5" w:rsidRDefault="006B5AE5" w:rsidP="005A19FA">
      <w:pPr>
        <w:spacing w:after="0" w:line="240" w:lineRule="auto"/>
        <w:jc w:val="center"/>
        <w:rPr>
          <w:rFonts w:ascii="Calibri" w:eastAsia="Calibri" w:hAnsi="Calibri" w:cs="Times New Roman"/>
          <w:sz w:val="18"/>
        </w:rPr>
      </w:pPr>
    </w:p>
    <w:p w:rsidR="00DC2FED" w:rsidRPr="00016A4F" w:rsidRDefault="005A19FA" w:rsidP="005A19FA">
      <w:pPr>
        <w:spacing w:after="0" w:line="240" w:lineRule="auto"/>
        <w:jc w:val="center"/>
        <w:rPr>
          <w:rFonts w:ascii="Arial" w:hAnsi="Arial" w:cs="Arial"/>
          <w:sz w:val="36"/>
          <w:szCs w:val="24"/>
        </w:rPr>
      </w:pPr>
      <w:r w:rsidRPr="00C814F5">
        <w:rPr>
          <w:rFonts w:ascii="Calibri" w:eastAsia="Calibri" w:hAnsi="Calibri" w:cs="Times New Roman"/>
          <w:szCs w:val="20"/>
        </w:rPr>
        <w:t xml:space="preserve">Greg Madden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PO Box 1914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w:t>
      </w:r>
      <w:proofErr w:type="spellStart"/>
      <w:r w:rsidRPr="00C814F5">
        <w:rPr>
          <w:rFonts w:ascii="Calibri" w:eastAsia="Calibri" w:hAnsi="Calibri" w:cs="Times New Roman"/>
          <w:szCs w:val="20"/>
        </w:rPr>
        <w:t>Soldotna</w:t>
      </w:r>
      <w:proofErr w:type="gramStart"/>
      <w:r w:rsidRPr="00C814F5">
        <w:rPr>
          <w:rFonts w:ascii="Calibri" w:eastAsia="Calibri" w:hAnsi="Calibri" w:cs="Times New Roman"/>
          <w:szCs w:val="20"/>
        </w:rPr>
        <w:t>,AK</w:t>
      </w:r>
      <w:proofErr w:type="spellEnd"/>
      <w:proofErr w:type="gramEnd"/>
      <w:r w:rsidRPr="00C814F5">
        <w:rPr>
          <w:rFonts w:ascii="Calibri" w:eastAsia="Calibri" w:hAnsi="Calibri" w:cs="Times New Roman"/>
          <w:szCs w:val="20"/>
        </w:rPr>
        <w:t xml:space="preserve">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99669-1914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w:t>
      </w:r>
      <w:r w:rsidR="00536A7C" w:rsidRPr="00C814F5">
        <w:rPr>
          <w:rFonts w:ascii="Calibri" w:eastAsia="Calibri" w:hAnsi="Calibri" w:cs="Times New Roman"/>
          <w:szCs w:val="20"/>
        </w:rPr>
        <w:t xml:space="preserve">(907)420-4120 </w:t>
      </w:r>
      <w:r w:rsidR="00C814F5">
        <w:rPr>
          <w:rFonts w:ascii="Calibri" w:eastAsia="Calibri" w:hAnsi="Calibri" w:cs="Times New Roman"/>
          <w:szCs w:val="20"/>
        </w:rPr>
        <w:t xml:space="preserve"> </w:t>
      </w:r>
      <w:r w:rsidR="00536A7C" w:rsidRPr="00C814F5">
        <w:rPr>
          <w:rFonts w:ascii="Calibri" w:eastAsia="Calibri" w:hAnsi="Calibri" w:cs="Times New Roman"/>
          <w:sz w:val="24"/>
          <w:szCs w:val="20"/>
        </w:rPr>
        <w:t xml:space="preserve"> </w:t>
      </w:r>
      <w:r w:rsidR="00C814F5">
        <w:rPr>
          <w:rFonts w:ascii="Calibri" w:eastAsia="Calibri" w:hAnsi="Calibri" w:cs="Times New Roman"/>
          <w:sz w:val="28"/>
          <w:szCs w:val="20"/>
        </w:rPr>
        <w:t>ww</w:t>
      </w:r>
      <w:r w:rsidR="00536A7C" w:rsidRPr="00C814F5">
        <w:rPr>
          <w:rFonts w:ascii="Calibri" w:eastAsia="Calibri" w:hAnsi="Calibri" w:cs="Times New Roman"/>
          <w:sz w:val="24"/>
          <w:szCs w:val="20"/>
        </w:rPr>
        <w:t>w.FunnyRiverRoadchurchofChrist.com</w:t>
      </w:r>
    </w:p>
    <w:sectPr w:rsidR="00DC2FED" w:rsidRPr="00016A4F" w:rsidSect="00DC2F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j-ea">
    <w:panose1 w:val="00000000000000000000"/>
    <w:charset w:val="00"/>
    <w:family w:val="roman"/>
    <w:notTrueType/>
    <w:pitch w:val="default"/>
  </w:font>
  <w:font w:name="SF Fedora Shadow">
    <w:panose1 w:val="00000400000000000000"/>
    <w:charset w:val="00"/>
    <w:family w:val="auto"/>
    <w:pitch w:val="variable"/>
    <w:sig w:usb0="80000003" w:usb1="00000000" w:usb2="0000004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825"/>
    <w:multiLevelType w:val="hybridMultilevel"/>
    <w:tmpl w:val="2D86BE2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686746D"/>
    <w:multiLevelType w:val="hybridMultilevel"/>
    <w:tmpl w:val="942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7627CB2">
      <w:start w:val="2"/>
      <w:numFmt w:val="bullet"/>
      <w:lvlText w:val="-"/>
      <w:lvlJc w:val="left"/>
      <w:pPr>
        <w:ind w:left="72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070A"/>
    <w:multiLevelType w:val="hybridMultilevel"/>
    <w:tmpl w:val="71C63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074B8"/>
    <w:multiLevelType w:val="hybridMultilevel"/>
    <w:tmpl w:val="783C21DA"/>
    <w:lvl w:ilvl="0" w:tplc="B678C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30F71"/>
    <w:multiLevelType w:val="hybridMultilevel"/>
    <w:tmpl w:val="3E9A033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DA26689"/>
    <w:multiLevelType w:val="hybridMultilevel"/>
    <w:tmpl w:val="9A924DAA"/>
    <w:lvl w:ilvl="0" w:tplc="E28A7F0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58D1E99"/>
    <w:multiLevelType w:val="hybridMultilevel"/>
    <w:tmpl w:val="FB98AFD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6DC47B4"/>
    <w:multiLevelType w:val="hybridMultilevel"/>
    <w:tmpl w:val="84EE1DCC"/>
    <w:lvl w:ilvl="0" w:tplc="5A92FCB4">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DD7D24"/>
    <w:multiLevelType w:val="hybridMultilevel"/>
    <w:tmpl w:val="2D9C3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E69BA"/>
    <w:multiLevelType w:val="hybridMultilevel"/>
    <w:tmpl w:val="9022DAF0"/>
    <w:lvl w:ilvl="0" w:tplc="10FA9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083093"/>
    <w:multiLevelType w:val="hybridMultilevel"/>
    <w:tmpl w:val="045A3C46"/>
    <w:lvl w:ilvl="0" w:tplc="49245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5E729E"/>
    <w:multiLevelType w:val="hybridMultilevel"/>
    <w:tmpl w:val="2A623CFC"/>
    <w:lvl w:ilvl="0" w:tplc="F4B0C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20F52"/>
    <w:multiLevelType w:val="hybridMultilevel"/>
    <w:tmpl w:val="D7E04E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C272A3B"/>
    <w:multiLevelType w:val="hybridMultilevel"/>
    <w:tmpl w:val="5E80B208"/>
    <w:lvl w:ilvl="0" w:tplc="486A6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E5F08"/>
    <w:multiLevelType w:val="hybridMultilevel"/>
    <w:tmpl w:val="54C68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10098"/>
    <w:multiLevelType w:val="hybridMultilevel"/>
    <w:tmpl w:val="5158164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0BC0B85"/>
    <w:multiLevelType w:val="hybridMultilevel"/>
    <w:tmpl w:val="47CE04C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3506812"/>
    <w:multiLevelType w:val="hybridMultilevel"/>
    <w:tmpl w:val="87A8BE76"/>
    <w:lvl w:ilvl="0" w:tplc="2C0042A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418E1"/>
    <w:multiLevelType w:val="hybridMultilevel"/>
    <w:tmpl w:val="4C0CEE04"/>
    <w:lvl w:ilvl="0" w:tplc="BFB04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4701E2"/>
    <w:multiLevelType w:val="hybridMultilevel"/>
    <w:tmpl w:val="9EB06758"/>
    <w:lvl w:ilvl="0" w:tplc="F2AA11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4054A6"/>
    <w:multiLevelType w:val="hybridMultilevel"/>
    <w:tmpl w:val="CBE80256"/>
    <w:lvl w:ilvl="0" w:tplc="AD4E38A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43771"/>
    <w:multiLevelType w:val="hybridMultilevel"/>
    <w:tmpl w:val="4EEC3C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036438"/>
    <w:multiLevelType w:val="hybridMultilevel"/>
    <w:tmpl w:val="0EC4DEBC"/>
    <w:lvl w:ilvl="0" w:tplc="64408690">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840E83"/>
    <w:multiLevelType w:val="hybridMultilevel"/>
    <w:tmpl w:val="87C07322"/>
    <w:lvl w:ilvl="0" w:tplc="015C968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FC602BB"/>
    <w:multiLevelType w:val="hybridMultilevel"/>
    <w:tmpl w:val="8FF2DD00"/>
    <w:lvl w:ilvl="0" w:tplc="D6D09A3E">
      <w:start w:val="1"/>
      <w:numFmt w:val="decimal"/>
      <w:lvlText w:val="%1."/>
      <w:lvlJc w:val="left"/>
      <w:pPr>
        <w:ind w:left="630" w:hanging="360"/>
      </w:pPr>
      <w:rPr>
        <w:rFonts w:ascii="Arial" w:eastAsiaTheme="minorHAnsi" w:hAnsi="Arial" w:cs="Arial"/>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6074177F"/>
    <w:multiLevelType w:val="hybridMultilevel"/>
    <w:tmpl w:val="CF8A9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35AC8"/>
    <w:multiLevelType w:val="hybridMultilevel"/>
    <w:tmpl w:val="E67828A0"/>
    <w:lvl w:ilvl="0" w:tplc="CDCE03AA">
      <w:start w:val="1"/>
      <w:numFmt w:val="lowerLetter"/>
      <w:lvlText w:val="%1."/>
      <w:lvlJc w:val="left"/>
      <w:pPr>
        <w:ind w:left="1350" w:hanging="360"/>
      </w:pPr>
      <w:rPr>
        <w:rFonts w:ascii="Arial" w:eastAsiaTheme="minorHAnsi"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1A9640A"/>
    <w:multiLevelType w:val="hybridMultilevel"/>
    <w:tmpl w:val="9970C6C6"/>
    <w:lvl w:ilvl="0" w:tplc="D8827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C811CC"/>
    <w:multiLevelType w:val="hybridMultilevel"/>
    <w:tmpl w:val="C5A4CBE8"/>
    <w:lvl w:ilvl="0" w:tplc="FD42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9E7AD3"/>
    <w:multiLevelType w:val="hybridMultilevel"/>
    <w:tmpl w:val="71C28948"/>
    <w:lvl w:ilvl="0" w:tplc="CAF011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EF324D"/>
    <w:multiLevelType w:val="hybridMultilevel"/>
    <w:tmpl w:val="4A7CEB3A"/>
    <w:lvl w:ilvl="0" w:tplc="AFEED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2543B0"/>
    <w:multiLevelType w:val="hybridMultilevel"/>
    <w:tmpl w:val="0DD8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6B3CEE"/>
    <w:multiLevelType w:val="hybridMultilevel"/>
    <w:tmpl w:val="764CBACA"/>
    <w:lvl w:ilvl="0" w:tplc="F7B6AF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3323CF"/>
    <w:multiLevelType w:val="hybridMultilevel"/>
    <w:tmpl w:val="954AD748"/>
    <w:lvl w:ilvl="0" w:tplc="387EB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B23A6D"/>
    <w:multiLevelType w:val="hybridMultilevel"/>
    <w:tmpl w:val="69D0D86A"/>
    <w:lvl w:ilvl="0" w:tplc="8F04FA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0E5251"/>
    <w:multiLevelType w:val="hybridMultilevel"/>
    <w:tmpl w:val="60DE94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0A6FDC"/>
    <w:multiLevelType w:val="hybridMultilevel"/>
    <w:tmpl w:val="9DECD944"/>
    <w:lvl w:ilvl="0" w:tplc="4D24D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5"/>
  </w:num>
  <w:num w:numId="3">
    <w:abstractNumId w:val="17"/>
  </w:num>
  <w:num w:numId="4">
    <w:abstractNumId w:val="20"/>
  </w:num>
  <w:num w:numId="5">
    <w:abstractNumId w:val="8"/>
  </w:num>
  <w:num w:numId="6">
    <w:abstractNumId w:val="35"/>
  </w:num>
  <w:num w:numId="7">
    <w:abstractNumId w:val="2"/>
  </w:num>
  <w:num w:numId="8">
    <w:abstractNumId w:val="21"/>
  </w:num>
  <w:num w:numId="9">
    <w:abstractNumId w:val="24"/>
  </w:num>
  <w:num w:numId="10">
    <w:abstractNumId w:val="15"/>
  </w:num>
  <w:num w:numId="11">
    <w:abstractNumId w:val="1"/>
  </w:num>
  <w:num w:numId="12">
    <w:abstractNumId w:val="25"/>
  </w:num>
  <w:num w:numId="13">
    <w:abstractNumId w:val="0"/>
  </w:num>
  <w:num w:numId="14">
    <w:abstractNumId w:val="4"/>
  </w:num>
  <w:num w:numId="15">
    <w:abstractNumId w:val="12"/>
  </w:num>
  <w:num w:numId="16">
    <w:abstractNumId w:val="16"/>
  </w:num>
  <w:num w:numId="17">
    <w:abstractNumId w:val="14"/>
  </w:num>
  <w:num w:numId="18">
    <w:abstractNumId w:val="27"/>
  </w:num>
  <w:num w:numId="19">
    <w:abstractNumId w:val="3"/>
  </w:num>
  <w:num w:numId="20">
    <w:abstractNumId w:val="31"/>
  </w:num>
  <w:num w:numId="21">
    <w:abstractNumId w:val="11"/>
  </w:num>
  <w:num w:numId="22">
    <w:abstractNumId w:val="10"/>
  </w:num>
  <w:num w:numId="23">
    <w:abstractNumId w:val="19"/>
  </w:num>
  <w:num w:numId="24">
    <w:abstractNumId w:val="7"/>
  </w:num>
  <w:num w:numId="25">
    <w:abstractNumId w:val="22"/>
  </w:num>
  <w:num w:numId="26">
    <w:abstractNumId w:val="6"/>
  </w:num>
  <w:num w:numId="27">
    <w:abstractNumId w:val="26"/>
  </w:num>
  <w:num w:numId="28">
    <w:abstractNumId w:val="33"/>
  </w:num>
  <w:num w:numId="29">
    <w:abstractNumId w:val="23"/>
  </w:num>
  <w:num w:numId="30">
    <w:abstractNumId w:val="36"/>
  </w:num>
  <w:num w:numId="31">
    <w:abstractNumId w:val="30"/>
  </w:num>
  <w:num w:numId="32">
    <w:abstractNumId w:val="34"/>
  </w:num>
  <w:num w:numId="33">
    <w:abstractNumId w:val="29"/>
  </w:num>
  <w:num w:numId="34">
    <w:abstractNumId w:val="13"/>
  </w:num>
  <w:num w:numId="35">
    <w:abstractNumId w:val="9"/>
  </w:num>
  <w:num w:numId="36">
    <w:abstractNumId w:val="18"/>
  </w:num>
  <w:num w:numId="3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6"/>
    <w:rsid w:val="000117F6"/>
    <w:rsid w:val="00012DBE"/>
    <w:rsid w:val="000150C0"/>
    <w:rsid w:val="00016A4F"/>
    <w:rsid w:val="00033A4A"/>
    <w:rsid w:val="000435A2"/>
    <w:rsid w:val="00051C60"/>
    <w:rsid w:val="000771D8"/>
    <w:rsid w:val="0009305E"/>
    <w:rsid w:val="000E61BC"/>
    <w:rsid w:val="000E7247"/>
    <w:rsid w:val="001433BB"/>
    <w:rsid w:val="001821B5"/>
    <w:rsid w:val="00185FF4"/>
    <w:rsid w:val="00186700"/>
    <w:rsid w:val="001B1A1C"/>
    <w:rsid w:val="001C1C97"/>
    <w:rsid w:val="001D1753"/>
    <w:rsid w:val="001E4ABF"/>
    <w:rsid w:val="0021568C"/>
    <w:rsid w:val="0028696D"/>
    <w:rsid w:val="002A4D05"/>
    <w:rsid w:val="00315A08"/>
    <w:rsid w:val="00323A87"/>
    <w:rsid w:val="003269E3"/>
    <w:rsid w:val="00335FDA"/>
    <w:rsid w:val="0034007E"/>
    <w:rsid w:val="00343B43"/>
    <w:rsid w:val="00350CC5"/>
    <w:rsid w:val="00382B3D"/>
    <w:rsid w:val="003A1B1F"/>
    <w:rsid w:val="003B2A2F"/>
    <w:rsid w:val="003D539D"/>
    <w:rsid w:val="003D5632"/>
    <w:rsid w:val="004242BC"/>
    <w:rsid w:val="00450D3A"/>
    <w:rsid w:val="004561B3"/>
    <w:rsid w:val="00482711"/>
    <w:rsid w:val="0048550D"/>
    <w:rsid w:val="004A1F7E"/>
    <w:rsid w:val="004D16AD"/>
    <w:rsid w:val="004D326E"/>
    <w:rsid w:val="005138B9"/>
    <w:rsid w:val="00536A7C"/>
    <w:rsid w:val="005646BD"/>
    <w:rsid w:val="00576E4E"/>
    <w:rsid w:val="00577329"/>
    <w:rsid w:val="005847EC"/>
    <w:rsid w:val="005A111C"/>
    <w:rsid w:val="005A19FA"/>
    <w:rsid w:val="005A281E"/>
    <w:rsid w:val="005A59BA"/>
    <w:rsid w:val="005B71EC"/>
    <w:rsid w:val="005C727A"/>
    <w:rsid w:val="005D0F74"/>
    <w:rsid w:val="005D3069"/>
    <w:rsid w:val="005D57D4"/>
    <w:rsid w:val="00604A53"/>
    <w:rsid w:val="006102E1"/>
    <w:rsid w:val="00632C8A"/>
    <w:rsid w:val="006731B5"/>
    <w:rsid w:val="006740AD"/>
    <w:rsid w:val="00674C69"/>
    <w:rsid w:val="00682496"/>
    <w:rsid w:val="00697746"/>
    <w:rsid w:val="006A7B5B"/>
    <w:rsid w:val="006B5AE5"/>
    <w:rsid w:val="006B76C1"/>
    <w:rsid w:val="006C6554"/>
    <w:rsid w:val="006C6F54"/>
    <w:rsid w:val="006D75C4"/>
    <w:rsid w:val="006E578B"/>
    <w:rsid w:val="006F4108"/>
    <w:rsid w:val="007042FF"/>
    <w:rsid w:val="0070795E"/>
    <w:rsid w:val="00715BBD"/>
    <w:rsid w:val="00716EC2"/>
    <w:rsid w:val="00735689"/>
    <w:rsid w:val="007427E6"/>
    <w:rsid w:val="0074517D"/>
    <w:rsid w:val="00771C7D"/>
    <w:rsid w:val="00786E40"/>
    <w:rsid w:val="007A25D7"/>
    <w:rsid w:val="007B1D3F"/>
    <w:rsid w:val="007C7C75"/>
    <w:rsid w:val="007F3B78"/>
    <w:rsid w:val="00842A06"/>
    <w:rsid w:val="00861A25"/>
    <w:rsid w:val="008C69EF"/>
    <w:rsid w:val="008D762E"/>
    <w:rsid w:val="008E1210"/>
    <w:rsid w:val="008E3B0D"/>
    <w:rsid w:val="008F1C20"/>
    <w:rsid w:val="00912E49"/>
    <w:rsid w:val="0092595F"/>
    <w:rsid w:val="00951A64"/>
    <w:rsid w:val="0098706A"/>
    <w:rsid w:val="009C7E66"/>
    <w:rsid w:val="009D06D3"/>
    <w:rsid w:val="009E1AEC"/>
    <w:rsid w:val="00A15E8B"/>
    <w:rsid w:val="00A306C5"/>
    <w:rsid w:val="00A46C7B"/>
    <w:rsid w:val="00A56524"/>
    <w:rsid w:val="00A60E34"/>
    <w:rsid w:val="00A81DC8"/>
    <w:rsid w:val="00AD7D67"/>
    <w:rsid w:val="00AE08C9"/>
    <w:rsid w:val="00AF73F1"/>
    <w:rsid w:val="00B51A08"/>
    <w:rsid w:val="00B57B1E"/>
    <w:rsid w:val="00B63EA3"/>
    <w:rsid w:val="00B705F2"/>
    <w:rsid w:val="00B97914"/>
    <w:rsid w:val="00BC1D72"/>
    <w:rsid w:val="00BE4454"/>
    <w:rsid w:val="00BF41D9"/>
    <w:rsid w:val="00C11F1C"/>
    <w:rsid w:val="00C17EF6"/>
    <w:rsid w:val="00C42363"/>
    <w:rsid w:val="00C44B1D"/>
    <w:rsid w:val="00C474A3"/>
    <w:rsid w:val="00C7783F"/>
    <w:rsid w:val="00C814F5"/>
    <w:rsid w:val="00CA5ECC"/>
    <w:rsid w:val="00CB29C4"/>
    <w:rsid w:val="00CB46EA"/>
    <w:rsid w:val="00CB6400"/>
    <w:rsid w:val="00CD436B"/>
    <w:rsid w:val="00CE2B7F"/>
    <w:rsid w:val="00CF02DC"/>
    <w:rsid w:val="00CF46A4"/>
    <w:rsid w:val="00D20EAB"/>
    <w:rsid w:val="00D27DCA"/>
    <w:rsid w:val="00DC2FED"/>
    <w:rsid w:val="00DD6D68"/>
    <w:rsid w:val="00DE55D7"/>
    <w:rsid w:val="00DE57DA"/>
    <w:rsid w:val="00DE7F7C"/>
    <w:rsid w:val="00DF01EE"/>
    <w:rsid w:val="00E03588"/>
    <w:rsid w:val="00E048A7"/>
    <w:rsid w:val="00E17EF1"/>
    <w:rsid w:val="00E21058"/>
    <w:rsid w:val="00E21753"/>
    <w:rsid w:val="00E50162"/>
    <w:rsid w:val="00E60587"/>
    <w:rsid w:val="00E8375C"/>
    <w:rsid w:val="00E970A4"/>
    <w:rsid w:val="00EA128A"/>
    <w:rsid w:val="00EC33CD"/>
    <w:rsid w:val="00EC4395"/>
    <w:rsid w:val="00ED69F1"/>
    <w:rsid w:val="00EF75CE"/>
    <w:rsid w:val="00F0680C"/>
    <w:rsid w:val="00F301FD"/>
    <w:rsid w:val="00F3362B"/>
    <w:rsid w:val="00F4009A"/>
    <w:rsid w:val="00F527AC"/>
    <w:rsid w:val="00F75562"/>
    <w:rsid w:val="00F85FF4"/>
    <w:rsid w:val="00FB3E35"/>
    <w:rsid w:val="00FE484F"/>
    <w:rsid w:val="00FF4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E9F3-EAF4-4517-A872-E0C62218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 w:type="paragraph" w:styleId="BalloonText">
    <w:name w:val="Balloon Text"/>
    <w:basedOn w:val="Normal"/>
    <w:link w:val="BalloonTextChar"/>
    <w:uiPriority w:val="99"/>
    <w:semiHidden/>
    <w:unhideWhenUsed/>
    <w:rsid w:val="001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5"/>
    <w:rPr>
      <w:rFonts w:ascii="Tahoma" w:hAnsi="Tahoma" w:cs="Tahoma"/>
      <w:sz w:val="16"/>
      <w:szCs w:val="16"/>
    </w:rPr>
  </w:style>
  <w:style w:type="character" w:styleId="Hyperlink">
    <w:name w:val="Hyperlink"/>
    <w:basedOn w:val="DefaultParagraphFont"/>
    <w:uiPriority w:val="99"/>
    <w:unhideWhenUsed/>
    <w:rsid w:val="00536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774">
      <w:bodyDiv w:val="1"/>
      <w:marLeft w:val="0"/>
      <w:marRight w:val="0"/>
      <w:marTop w:val="0"/>
      <w:marBottom w:val="0"/>
      <w:divBdr>
        <w:top w:val="none" w:sz="0" w:space="0" w:color="auto"/>
        <w:left w:val="none" w:sz="0" w:space="0" w:color="auto"/>
        <w:bottom w:val="none" w:sz="0" w:space="0" w:color="auto"/>
        <w:right w:val="none" w:sz="0" w:space="0" w:color="auto"/>
      </w:divBdr>
      <w:divsChild>
        <w:div w:id="1500537002">
          <w:marLeft w:val="360"/>
          <w:marRight w:val="0"/>
          <w:marTop w:val="200"/>
          <w:marBottom w:val="0"/>
          <w:divBdr>
            <w:top w:val="none" w:sz="0" w:space="0" w:color="auto"/>
            <w:left w:val="none" w:sz="0" w:space="0" w:color="auto"/>
            <w:bottom w:val="none" w:sz="0" w:space="0" w:color="auto"/>
            <w:right w:val="none" w:sz="0" w:space="0" w:color="auto"/>
          </w:divBdr>
        </w:div>
        <w:div w:id="1033388933">
          <w:marLeft w:val="360"/>
          <w:marRight w:val="0"/>
          <w:marTop w:val="200"/>
          <w:marBottom w:val="0"/>
          <w:divBdr>
            <w:top w:val="none" w:sz="0" w:space="0" w:color="auto"/>
            <w:left w:val="none" w:sz="0" w:space="0" w:color="auto"/>
            <w:bottom w:val="none" w:sz="0" w:space="0" w:color="auto"/>
            <w:right w:val="none" w:sz="0" w:space="0" w:color="auto"/>
          </w:divBdr>
        </w:div>
        <w:div w:id="412161852">
          <w:marLeft w:val="360"/>
          <w:marRight w:val="0"/>
          <w:marTop w:val="200"/>
          <w:marBottom w:val="0"/>
          <w:divBdr>
            <w:top w:val="none" w:sz="0" w:space="0" w:color="auto"/>
            <w:left w:val="none" w:sz="0" w:space="0" w:color="auto"/>
            <w:bottom w:val="none" w:sz="0" w:space="0" w:color="auto"/>
            <w:right w:val="none" w:sz="0" w:space="0" w:color="auto"/>
          </w:divBdr>
        </w:div>
        <w:div w:id="1188181397">
          <w:marLeft w:val="360"/>
          <w:marRight w:val="0"/>
          <w:marTop w:val="200"/>
          <w:marBottom w:val="0"/>
          <w:divBdr>
            <w:top w:val="none" w:sz="0" w:space="0" w:color="auto"/>
            <w:left w:val="none" w:sz="0" w:space="0" w:color="auto"/>
            <w:bottom w:val="none" w:sz="0" w:space="0" w:color="auto"/>
            <w:right w:val="none" w:sz="0" w:space="0" w:color="auto"/>
          </w:divBdr>
        </w:div>
        <w:div w:id="181208265">
          <w:marLeft w:val="360"/>
          <w:marRight w:val="0"/>
          <w:marTop w:val="200"/>
          <w:marBottom w:val="0"/>
          <w:divBdr>
            <w:top w:val="none" w:sz="0" w:space="0" w:color="auto"/>
            <w:left w:val="none" w:sz="0" w:space="0" w:color="auto"/>
            <w:bottom w:val="none" w:sz="0" w:space="0" w:color="auto"/>
            <w:right w:val="none" w:sz="0" w:space="0" w:color="auto"/>
          </w:divBdr>
        </w:div>
      </w:divsChild>
    </w:div>
    <w:div w:id="401176315">
      <w:bodyDiv w:val="1"/>
      <w:marLeft w:val="0"/>
      <w:marRight w:val="0"/>
      <w:marTop w:val="0"/>
      <w:marBottom w:val="0"/>
      <w:divBdr>
        <w:top w:val="none" w:sz="0" w:space="0" w:color="auto"/>
        <w:left w:val="none" w:sz="0" w:space="0" w:color="auto"/>
        <w:bottom w:val="none" w:sz="0" w:space="0" w:color="auto"/>
        <w:right w:val="none" w:sz="0" w:space="0" w:color="auto"/>
      </w:divBdr>
      <w:divsChild>
        <w:div w:id="47917550">
          <w:marLeft w:val="1080"/>
          <w:marRight w:val="0"/>
          <w:marTop w:val="0"/>
          <w:marBottom w:val="0"/>
          <w:divBdr>
            <w:top w:val="none" w:sz="0" w:space="0" w:color="auto"/>
            <w:left w:val="none" w:sz="0" w:space="0" w:color="auto"/>
            <w:bottom w:val="none" w:sz="0" w:space="0" w:color="auto"/>
            <w:right w:val="none" w:sz="0" w:space="0" w:color="auto"/>
          </w:divBdr>
        </w:div>
        <w:div w:id="1562017353">
          <w:marLeft w:val="1080"/>
          <w:marRight w:val="0"/>
          <w:marTop w:val="0"/>
          <w:marBottom w:val="0"/>
          <w:divBdr>
            <w:top w:val="none" w:sz="0" w:space="0" w:color="auto"/>
            <w:left w:val="none" w:sz="0" w:space="0" w:color="auto"/>
            <w:bottom w:val="none" w:sz="0" w:space="0" w:color="auto"/>
            <w:right w:val="none" w:sz="0" w:space="0" w:color="auto"/>
          </w:divBdr>
        </w:div>
        <w:div w:id="1241254949">
          <w:marLeft w:val="1080"/>
          <w:marRight w:val="0"/>
          <w:marTop w:val="0"/>
          <w:marBottom w:val="0"/>
          <w:divBdr>
            <w:top w:val="none" w:sz="0" w:space="0" w:color="auto"/>
            <w:left w:val="none" w:sz="0" w:space="0" w:color="auto"/>
            <w:bottom w:val="none" w:sz="0" w:space="0" w:color="auto"/>
            <w:right w:val="none" w:sz="0" w:space="0" w:color="auto"/>
          </w:divBdr>
        </w:div>
        <w:div w:id="553127274">
          <w:marLeft w:val="1080"/>
          <w:marRight w:val="0"/>
          <w:marTop w:val="0"/>
          <w:marBottom w:val="0"/>
          <w:divBdr>
            <w:top w:val="none" w:sz="0" w:space="0" w:color="auto"/>
            <w:left w:val="none" w:sz="0" w:space="0" w:color="auto"/>
            <w:bottom w:val="none" w:sz="0" w:space="0" w:color="auto"/>
            <w:right w:val="none" w:sz="0" w:space="0" w:color="auto"/>
          </w:divBdr>
        </w:div>
      </w:divsChild>
    </w:div>
    <w:div w:id="550270063">
      <w:bodyDiv w:val="1"/>
      <w:marLeft w:val="0"/>
      <w:marRight w:val="0"/>
      <w:marTop w:val="0"/>
      <w:marBottom w:val="0"/>
      <w:divBdr>
        <w:top w:val="none" w:sz="0" w:space="0" w:color="auto"/>
        <w:left w:val="none" w:sz="0" w:space="0" w:color="auto"/>
        <w:bottom w:val="none" w:sz="0" w:space="0" w:color="auto"/>
        <w:right w:val="none" w:sz="0" w:space="0" w:color="auto"/>
      </w:divBdr>
      <w:divsChild>
        <w:div w:id="531113814">
          <w:marLeft w:val="1080"/>
          <w:marRight w:val="0"/>
          <w:marTop w:val="0"/>
          <w:marBottom w:val="0"/>
          <w:divBdr>
            <w:top w:val="none" w:sz="0" w:space="0" w:color="auto"/>
            <w:left w:val="none" w:sz="0" w:space="0" w:color="auto"/>
            <w:bottom w:val="none" w:sz="0" w:space="0" w:color="auto"/>
            <w:right w:val="none" w:sz="0" w:space="0" w:color="auto"/>
          </w:divBdr>
        </w:div>
        <w:div w:id="1927616660">
          <w:marLeft w:val="1080"/>
          <w:marRight w:val="0"/>
          <w:marTop w:val="0"/>
          <w:marBottom w:val="0"/>
          <w:divBdr>
            <w:top w:val="none" w:sz="0" w:space="0" w:color="auto"/>
            <w:left w:val="none" w:sz="0" w:space="0" w:color="auto"/>
            <w:bottom w:val="none" w:sz="0" w:space="0" w:color="auto"/>
            <w:right w:val="none" w:sz="0" w:space="0" w:color="auto"/>
          </w:divBdr>
        </w:div>
        <w:div w:id="1985889674">
          <w:marLeft w:val="1080"/>
          <w:marRight w:val="0"/>
          <w:marTop w:val="0"/>
          <w:marBottom w:val="0"/>
          <w:divBdr>
            <w:top w:val="none" w:sz="0" w:space="0" w:color="auto"/>
            <w:left w:val="none" w:sz="0" w:space="0" w:color="auto"/>
            <w:bottom w:val="none" w:sz="0" w:space="0" w:color="auto"/>
            <w:right w:val="none" w:sz="0" w:space="0" w:color="auto"/>
          </w:divBdr>
        </w:div>
        <w:div w:id="1024290024">
          <w:marLeft w:val="1080"/>
          <w:marRight w:val="0"/>
          <w:marTop w:val="0"/>
          <w:marBottom w:val="0"/>
          <w:divBdr>
            <w:top w:val="none" w:sz="0" w:space="0" w:color="auto"/>
            <w:left w:val="none" w:sz="0" w:space="0" w:color="auto"/>
            <w:bottom w:val="none" w:sz="0" w:space="0" w:color="auto"/>
            <w:right w:val="none" w:sz="0" w:space="0" w:color="auto"/>
          </w:divBdr>
        </w:div>
      </w:divsChild>
    </w:div>
    <w:div w:id="573511253">
      <w:bodyDiv w:val="1"/>
      <w:marLeft w:val="0"/>
      <w:marRight w:val="0"/>
      <w:marTop w:val="0"/>
      <w:marBottom w:val="0"/>
      <w:divBdr>
        <w:top w:val="none" w:sz="0" w:space="0" w:color="auto"/>
        <w:left w:val="none" w:sz="0" w:space="0" w:color="auto"/>
        <w:bottom w:val="none" w:sz="0" w:space="0" w:color="auto"/>
        <w:right w:val="none" w:sz="0" w:space="0" w:color="auto"/>
      </w:divBdr>
      <w:divsChild>
        <w:div w:id="670910451">
          <w:marLeft w:val="1080"/>
          <w:marRight w:val="0"/>
          <w:marTop w:val="0"/>
          <w:marBottom w:val="0"/>
          <w:divBdr>
            <w:top w:val="none" w:sz="0" w:space="0" w:color="auto"/>
            <w:left w:val="none" w:sz="0" w:space="0" w:color="auto"/>
            <w:bottom w:val="none" w:sz="0" w:space="0" w:color="auto"/>
            <w:right w:val="none" w:sz="0" w:space="0" w:color="auto"/>
          </w:divBdr>
        </w:div>
        <w:div w:id="987439701">
          <w:marLeft w:val="1080"/>
          <w:marRight w:val="0"/>
          <w:marTop w:val="0"/>
          <w:marBottom w:val="0"/>
          <w:divBdr>
            <w:top w:val="none" w:sz="0" w:space="0" w:color="auto"/>
            <w:left w:val="none" w:sz="0" w:space="0" w:color="auto"/>
            <w:bottom w:val="none" w:sz="0" w:space="0" w:color="auto"/>
            <w:right w:val="none" w:sz="0" w:space="0" w:color="auto"/>
          </w:divBdr>
        </w:div>
        <w:div w:id="1493832011">
          <w:marLeft w:val="1080"/>
          <w:marRight w:val="0"/>
          <w:marTop w:val="0"/>
          <w:marBottom w:val="0"/>
          <w:divBdr>
            <w:top w:val="none" w:sz="0" w:space="0" w:color="auto"/>
            <w:left w:val="none" w:sz="0" w:space="0" w:color="auto"/>
            <w:bottom w:val="none" w:sz="0" w:space="0" w:color="auto"/>
            <w:right w:val="none" w:sz="0" w:space="0" w:color="auto"/>
          </w:divBdr>
        </w:div>
        <w:div w:id="1498182201">
          <w:marLeft w:val="1080"/>
          <w:marRight w:val="0"/>
          <w:marTop w:val="0"/>
          <w:marBottom w:val="0"/>
          <w:divBdr>
            <w:top w:val="none" w:sz="0" w:space="0" w:color="auto"/>
            <w:left w:val="none" w:sz="0" w:space="0" w:color="auto"/>
            <w:bottom w:val="none" w:sz="0" w:space="0" w:color="auto"/>
            <w:right w:val="none" w:sz="0" w:space="0" w:color="auto"/>
          </w:divBdr>
        </w:div>
        <w:div w:id="1066536958">
          <w:marLeft w:val="1080"/>
          <w:marRight w:val="0"/>
          <w:marTop w:val="0"/>
          <w:marBottom w:val="0"/>
          <w:divBdr>
            <w:top w:val="none" w:sz="0" w:space="0" w:color="auto"/>
            <w:left w:val="none" w:sz="0" w:space="0" w:color="auto"/>
            <w:bottom w:val="none" w:sz="0" w:space="0" w:color="auto"/>
            <w:right w:val="none" w:sz="0" w:space="0" w:color="auto"/>
          </w:divBdr>
        </w:div>
      </w:divsChild>
    </w:div>
    <w:div w:id="816995174">
      <w:bodyDiv w:val="1"/>
      <w:marLeft w:val="0"/>
      <w:marRight w:val="0"/>
      <w:marTop w:val="0"/>
      <w:marBottom w:val="0"/>
      <w:divBdr>
        <w:top w:val="none" w:sz="0" w:space="0" w:color="auto"/>
        <w:left w:val="none" w:sz="0" w:space="0" w:color="auto"/>
        <w:bottom w:val="none" w:sz="0" w:space="0" w:color="auto"/>
        <w:right w:val="none" w:sz="0" w:space="0" w:color="auto"/>
      </w:divBdr>
      <w:divsChild>
        <w:div w:id="1948006344">
          <w:marLeft w:val="360"/>
          <w:marRight w:val="0"/>
          <w:marTop w:val="200"/>
          <w:marBottom w:val="0"/>
          <w:divBdr>
            <w:top w:val="none" w:sz="0" w:space="0" w:color="auto"/>
            <w:left w:val="none" w:sz="0" w:space="0" w:color="auto"/>
            <w:bottom w:val="none" w:sz="0" w:space="0" w:color="auto"/>
            <w:right w:val="none" w:sz="0" w:space="0" w:color="auto"/>
          </w:divBdr>
        </w:div>
        <w:div w:id="661734523">
          <w:marLeft w:val="360"/>
          <w:marRight w:val="0"/>
          <w:marTop w:val="200"/>
          <w:marBottom w:val="0"/>
          <w:divBdr>
            <w:top w:val="none" w:sz="0" w:space="0" w:color="auto"/>
            <w:left w:val="none" w:sz="0" w:space="0" w:color="auto"/>
            <w:bottom w:val="none" w:sz="0" w:space="0" w:color="auto"/>
            <w:right w:val="none" w:sz="0" w:space="0" w:color="auto"/>
          </w:divBdr>
        </w:div>
        <w:div w:id="476842887">
          <w:marLeft w:val="360"/>
          <w:marRight w:val="0"/>
          <w:marTop w:val="200"/>
          <w:marBottom w:val="0"/>
          <w:divBdr>
            <w:top w:val="none" w:sz="0" w:space="0" w:color="auto"/>
            <w:left w:val="none" w:sz="0" w:space="0" w:color="auto"/>
            <w:bottom w:val="none" w:sz="0" w:space="0" w:color="auto"/>
            <w:right w:val="none" w:sz="0" w:space="0" w:color="auto"/>
          </w:divBdr>
        </w:div>
        <w:div w:id="465860421">
          <w:marLeft w:val="360"/>
          <w:marRight w:val="0"/>
          <w:marTop w:val="200"/>
          <w:marBottom w:val="0"/>
          <w:divBdr>
            <w:top w:val="none" w:sz="0" w:space="0" w:color="auto"/>
            <w:left w:val="none" w:sz="0" w:space="0" w:color="auto"/>
            <w:bottom w:val="none" w:sz="0" w:space="0" w:color="auto"/>
            <w:right w:val="none" w:sz="0" w:space="0" w:color="auto"/>
          </w:divBdr>
        </w:div>
        <w:div w:id="45375664">
          <w:marLeft w:val="360"/>
          <w:marRight w:val="0"/>
          <w:marTop w:val="200"/>
          <w:marBottom w:val="0"/>
          <w:divBdr>
            <w:top w:val="none" w:sz="0" w:space="0" w:color="auto"/>
            <w:left w:val="none" w:sz="0" w:space="0" w:color="auto"/>
            <w:bottom w:val="none" w:sz="0" w:space="0" w:color="auto"/>
            <w:right w:val="none" w:sz="0" w:space="0" w:color="auto"/>
          </w:divBdr>
        </w:div>
        <w:div w:id="1389257066">
          <w:marLeft w:val="360"/>
          <w:marRight w:val="0"/>
          <w:marTop w:val="200"/>
          <w:marBottom w:val="0"/>
          <w:divBdr>
            <w:top w:val="none" w:sz="0" w:space="0" w:color="auto"/>
            <w:left w:val="none" w:sz="0" w:space="0" w:color="auto"/>
            <w:bottom w:val="none" w:sz="0" w:space="0" w:color="auto"/>
            <w:right w:val="none" w:sz="0" w:space="0" w:color="auto"/>
          </w:divBdr>
        </w:div>
        <w:div w:id="1542937537">
          <w:marLeft w:val="360"/>
          <w:marRight w:val="0"/>
          <w:marTop w:val="200"/>
          <w:marBottom w:val="0"/>
          <w:divBdr>
            <w:top w:val="none" w:sz="0" w:space="0" w:color="auto"/>
            <w:left w:val="none" w:sz="0" w:space="0" w:color="auto"/>
            <w:bottom w:val="none" w:sz="0" w:space="0" w:color="auto"/>
            <w:right w:val="none" w:sz="0" w:space="0" w:color="auto"/>
          </w:divBdr>
        </w:div>
      </w:divsChild>
    </w:div>
    <w:div w:id="851920714">
      <w:bodyDiv w:val="1"/>
      <w:marLeft w:val="0"/>
      <w:marRight w:val="0"/>
      <w:marTop w:val="0"/>
      <w:marBottom w:val="0"/>
      <w:divBdr>
        <w:top w:val="none" w:sz="0" w:space="0" w:color="auto"/>
        <w:left w:val="none" w:sz="0" w:space="0" w:color="auto"/>
        <w:bottom w:val="none" w:sz="0" w:space="0" w:color="auto"/>
        <w:right w:val="none" w:sz="0" w:space="0" w:color="auto"/>
      </w:divBdr>
      <w:divsChild>
        <w:div w:id="265163704">
          <w:marLeft w:val="1080"/>
          <w:marRight w:val="0"/>
          <w:marTop w:val="0"/>
          <w:marBottom w:val="0"/>
          <w:divBdr>
            <w:top w:val="none" w:sz="0" w:space="0" w:color="auto"/>
            <w:left w:val="none" w:sz="0" w:space="0" w:color="auto"/>
            <w:bottom w:val="none" w:sz="0" w:space="0" w:color="auto"/>
            <w:right w:val="none" w:sz="0" w:space="0" w:color="auto"/>
          </w:divBdr>
        </w:div>
        <w:div w:id="1153597144">
          <w:marLeft w:val="1080"/>
          <w:marRight w:val="0"/>
          <w:marTop w:val="0"/>
          <w:marBottom w:val="0"/>
          <w:divBdr>
            <w:top w:val="none" w:sz="0" w:space="0" w:color="auto"/>
            <w:left w:val="none" w:sz="0" w:space="0" w:color="auto"/>
            <w:bottom w:val="none" w:sz="0" w:space="0" w:color="auto"/>
            <w:right w:val="none" w:sz="0" w:space="0" w:color="auto"/>
          </w:divBdr>
        </w:div>
        <w:div w:id="1386298660">
          <w:marLeft w:val="1080"/>
          <w:marRight w:val="0"/>
          <w:marTop w:val="0"/>
          <w:marBottom w:val="0"/>
          <w:divBdr>
            <w:top w:val="none" w:sz="0" w:space="0" w:color="auto"/>
            <w:left w:val="none" w:sz="0" w:space="0" w:color="auto"/>
            <w:bottom w:val="none" w:sz="0" w:space="0" w:color="auto"/>
            <w:right w:val="none" w:sz="0" w:space="0" w:color="auto"/>
          </w:divBdr>
        </w:div>
        <w:div w:id="721053734">
          <w:marLeft w:val="1080"/>
          <w:marRight w:val="0"/>
          <w:marTop w:val="0"/>
          <w:marBottom w:val="0"/>
          <w:divBdr>
            <w:top w:val="none" w:sz="0" w:space="0" w:color="auto"/>
            <w:left w:val="none" w:sz="0" w:space="0" w:color="auto"/>
            <w:bottom w:val="none" w:sz="0" w:space="0" w:color="auto"/>
            <w:right w:val="none" w:sz="0" w:space="0" w:color="auto"/>
          </w:divBdr>
        </w:div>
      </w:divsChild>
    </w:div>
    <w:div w:id="1052073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993">
          <w:marLeft w:val="1080"/>
          <w:marRight w:val="0"/>
          <w:marTop w:val="0"/>
          <w:marBottom w:val="0"/>
          <w:divBdr>
            <w:top w:val="none" w:sz="0" w:space="0" w:color="auto"/>
            <w:left w:val="none" w:sz="0" w:space="0" w:color="auto"/>
            <w:bottom w:val="none" w:sz="0" w:space="0" w:color="auto"/>
            <w:right w:val="none" w:sz="0" w:space="0" w:color="auto"/>
          </w:divBdr>
        </w:div>
        <w:div w:id="2083329303">
          <w:marLeft w:val="1080"/>
          <w:marRight w:val="0"/>
          <w:marTop w:val="0"/>
          <w:marBottom w:val="0"/>
          <w:divBdr>
            <w:top w:val="none" w:sz="0" w:space="0" w:color="auto"/>
            <w:left w:val="none" w:sz="0" w:space="0" w:color="auto"/>
            <w:bottom w:val="none" w:sz="0" w:space="0" w:color="auto"/>
            <w:right w:val="none" w:sz="0" w:space="0" w:color="auto"/>
          </w:divBdr>
        </w:div>
        <w:div w:id="484055766">
          <w:marLeft w:val="1080"/>
          <w:marRight w:val="0"/>
          <w:marTop w:val="0"/>
          <w:marBottom w:val="0"/>
          <w:divBdr>
            <w:top w:val="none" w:sz="0" w:space="0" w:color="auto"/>
            <w:left w:val="none" w:sz="0" w:space="0" w:color="auto"/>
            <w:bottom w:val="none" w:sz="0" w:space="0" w:color="auto"/>
            <w:right w:val="none" w:sz="0" w:space="0" w:color="auto"/>
          </w:divBdr>
        </w:div>
        <w:div w:id="2130779964">
          <w:marLeft w:val="1080"/>
          <w:marRight w:val="0"/>
          <w:marTop w:val="0"/>
          <w:marBottom w:val="0"/>
          <w:divBdr>
            <w:top w:val="none" w:sz="0" w:space="0" w:color="auto"/>
            <w:left w:val="none" w:sz="0" w:space="0" w:color="auto"/>
            <w:bottom w:val="none" w:sz="0" w:space="0" w:color="auto"/>
            <w:right w:val="none" w:sz="0" w:space="0" w:color="auto"/>
          </w:divBdr>
        </w:div>
        <w:div w:id="1740710826">
          <w:marLeft w:val="1080"/>
          <w:marRight w:val="0"/>
          <w:marTop w:val="0"/>
          <w:marBottom w:val="0"/>
          <w:divBdr>
            <w:top w:val="none" w:sz="0" w:space="0" w:color="auto"/>
            <w:left w:val="none" w:sz="0" w:space="0" w:color="auto"/>
            <w:bottom w:val="none" w:sz="0" w:space="0" w:color="auto"/>
            <w:right w:val="none" w:sz="0" w:space="0" w:color="auto"/>
          </w:divBdr>
        </w:div>
        <w:div w:id="2096045598">
          <w:marLeft w:val="1080"/>
          <w:marRight w:val="0"/>
          <w:marTop w:val="0"/>
          <w:marBottom w:val="0"/>
          <w:divBdr>
            <w:top w:val="none" w:sz="0" w:space="0" w:color="auto"/>
            <w:left w:val="none" w:sz="0" w:space="0" w:color="auto"/>
            <w:bottom w:val="none" w:sz="0" w:space="0" w:color="auto"/>
            <w:right w:val="none" w:sz="0" w:space="0" w:color="auto"/>
          </w:divBdr>
        </w:div>
        <w:div w:id="1870489974">
          <w:marLeft w:val="1080"/>
          <w:marRight w:val="0"/>
          <w:marTop w:val="0"/>
          <w:marBottom w:val="0"/>
          <w:divBdr>
            <w:top w:val="none" w:sz="0" w:space="0" w:color="auto"/>
            <w:left w:val="none" w:sz="0" w:space="0" w:color="auto"/>
            <w:bottom w:val="none" w:sz="0" w:space="0" w:color="auto"/>
            <w:right w:val="none" w:sz="0" w:space="0" w:color="auto"/>
          </w:divBdr>
        </w:div>
        <w:div w:id="190270447">
          <w:marLeft w:val="1080"/>
          <w:marRight w:val="0"/>
          <w:marTop w:val="0"/>
          <w:marBottom w:val="0"/>
          <w:divBdr>
            <w:top w:val="none" w:sz="0" w:space="0" w:color="auto"/>
            <w:left w:val="none" w:sz="0" w:space="0" w:color="auto"/>
            <w:bottom w:val="none" w:sz="0" w:space="0" w:color="auto"/>
            <w:right w:val="none" w:sz="0" w:space="0" w:color="auto"/>
          </w:divBdr>
        </w:div>
      </w:divsChild>
    </w:div>
    <w:div w:id="11307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696">
          <w:marLeft w:val="1080"/>
          <w:marRight w:val="0"/>
          <w:marTop w:val="0"/>
          <w:marBottom w:val="0"/>
          <w:divBdr>
            <w:top w:val="none" w:sz="0" w:space="0" w:color="auto"/>
            <w:left w:val="none" w:sz="0" w:space="0" w:color="auto"/>
            <w:bottom w:val="none" w:sz="0" w:space="0" w:color="auto"/>
            <w:right w:val="none" w:sz="0" w:space="0" w:color="auto"/>
          </w:divBdr>
        </w:div>
        <w:div w:id="246037882">
          <w:marLeft w:val="1080"/>
          <w:marRight w:val="0"/>
          <w:marTop w:val="0"/>
          <w:marBottom w:val="0"/>
          <w:divBdr>
            <w:top w:val="none" w:sz="0" w:space="0" w:color="auto"/>
            <w:left w:val="none" w:sz="0" w:space="0" w:color="auto"/>
            <w:bottom w:val="none" w:sz="0" w:space="0" w:color="auto"/>
            <w:right w:val="none" w:sz="0" w:space="0" w:color="auto"/>
          </w:divBdr>
        </w:div>
        <w:div w:id="1561599292">
          <w:marLeft w:val="1080"/>
          <w:marRight w:val="0"/>
          <w:marTop w:val="0"/>
          <w:marBottom w:val="0"/>
          <w:divBdr>
            <w:top w:val="none" w:sz="0" w:space="0" w:color="auto"/>
            <w:left w:val="none" w:sz="0" w:space="0" w:color="auto"/>
            <w:bottom w:val="none" w:sz="0" w:space="0" w:color="auto"/>
            <w:right w:val="none" w:sz="0" w:space="0" w:color="auto"/>
          </w:divBdr>
        </w:div>
        <w:div w:id="1118917209">
          <w:marLeft w:val="1080"/>
          <w:marRight w:val="0"/>
          <w:marTop w:val="0"/>
          <w:marBottom w:val="0"/>
          <w:divBdr>
            <w:top w:val="none" w:sz="0" w:space="0" w:color="auto"/>
            <w:left w:val="none" w:sz="0" w:space="0" w:color="auto"/>
            <w:bottom w:val="none" w:sz="0" w:space="0" w:color="auto"/>
            <w:right w:val="none" w:sz="0" w:space="0" w:color="auto"/>
          </w:divBdr>
        </w:div>
      </w:divsChild>
    </w:div>
    <w:div w:id="1327319854">
      <w:bodyDiv w:val="1"/>
      <w:marLeft w:val="0"/>
      <w:marRight w:val="0"/>
      <w:marTop w:val="0"/>
      <w:marBottom w:val="0"/>
      <w:divBdr>
        <w:top w:val="none" w:sz="0" w:space="0" w:color="auto"/>
        <w:left w:val="none" w:sz="0" w:space="0" w:color="auto"/>
        <w:bottom w:val="none" w:sz="0" w:space="0" w:color="auto"/>
        <w:right w:val="none" w:sz="0" w:space="0" w:color="auto"/>
      </w:divBdr>
      <w:divsChild>
        <w:div w:id="908271335">
          <w:marLeft w:val="1080"/>
          <w:marRight w:val="0"/>
          <w:marTop w:val="0"/>
          <w:marBottom w:val="0"/>
          <w:divBdr>
            <w:top w:val="none" w:sz="0" w:space="0" w:color="auto"/>
            <w:left w:val="none" w:sz="0" w:space="0" w:color="auto"/>
            <w:bottom w:val="none" w:sz="0" w:space="0" w:color="auto"/>
            <w:right w:val="none" w:sz="0" w:space="0" w:color="auto"/>
          </w:divBdr>
        </w:div>
        <w:div w:id="608514113">
          <w:marLeft w:val="1080"/>
          <w:marRight w:val="0"/>
          <w:marTop w:val="0"/>
          <w:marBottom w:val="0"/>
          <w:divBdr>
            <w:top w:val="none" w:sz="0" w:space="0" w:color="auto"/>
            <w:left w:val="none" w:sz="0" w:space="0" w:color="auto"/>
            <w:bottom w:val="none" w:sz="0" w:space="0" w:color="auto"/>
            <w:right w:val="none" w:sz="0" w:space="0" w:color="auto"/>
          </w:divBdr>
        </w:div>
        <w:div w:id="1021661343">
          <w:marLeft w:val="1080"/>
          <w:marRight w:val="0"/>
          <w:marTop w:val="0"/>
          <w:marBottom w:val="0"/>
          <w:divBdr>
            <w:top w:val="none" w:sz="0" w:space="0" w:color="auto"/>
            <w:left w:val="none" w:sz="0" w:space="0" w:color="auto"/>
            <w:bottom w:val="none" w:sz="0" w:space="0" w:color="auto"/>
            <w:right w:val="none" w:sz="0" w:space="0" w:color="auto"/>
          </w:divBdr>
        </w:div>
        <w:div w:id="136803649">
          <w:marLeft w:val="1080"/>
          <w:marRight w:val="0"/>
          <w:marTop w:val="0"/>
          <w:marBottom w:val="0"/>
          <w:divBdr>
            <w:top w:val="none" w:sz="0" w:space="0" w:color="auto"/>
            <w:left w:val="none" w:sz="0" w:space="0" w:color="auto"/>
            <w:bottom w:val="none" w:sz="0" w:space="0" w:color="auto"/>
            <w:right w:val="none" w:sz="0" w:space="0" w:color="auto"/>
          </w:divBdr>
        </w:div>
        <w:div w:id="579369517">
          <w:marLeft w:val="1080"/>
          <w:marRight w:val="0"/>
          <w:marTop w:val="0"/>
          <w:marBottom w:val="0"/>
          <w:divBdr>
            <w:top w:val="none" w:sz="0" w:space="0" w:color="auto"/>
            <w:left w:val="none" w:sz="0" w:space="0" w:color="auto"/>
            <w:bottom w:val="none" w:sz="0" w:space="0" w:color="auto"/>
            <w:right w:val="none" w:sz="0" w:space="0" w:color="auto"/>
          </w:divBdr>
        </w:div>
        <w:div w:id="948002918">
          <w:marLeft w:val="1080"/>
          <w:marRight w:val="0"/>
          <w:marTop w:val="0"/>
          <w:marBottom w:val="0"/>
          <w:divBdr>
            <w:top w:val="none" w:sz="0" w:space="0" w:color="auto"/>
            <w:left w:val="none" w:sz="0" w:space="0" w:color="auto"/>
            <w:bottom w:val="none" w:sz="0" w:space="0" w:color="auto"/>
            <w:right w:val="none" w:sz="0" w:space="0" w:color="auto"/>
          </w:divBdr>
        </w:div>
      </w:divsChild>
    </w:div>
    <w:div w:id="1621186288">
      <w:bodyDiv w:val="1"/>
      <w:marLeft w:val="0"/>
      <w:marRight w:val="0"/>
      <w:marTop w:val="0"/>
      <w:marBottom w:val="0"/>
      <w:divBdr>
        <w:top w:val="none" w:sz="0" w:space="0" w:color="auto"/>
        <w:left w:val="none" w:sz="0" w:space="0" w:color="auto"/>
        <w:bottom w:val="none" w:sz="0" w:space="0" w:color="auto"/>
        <w:right w:val="none" w:sz="0" w:space="0" w:color="auto"/>
      </w:divBdr>
      <w:divsChild>
        <w:div w:id="398556112">
          <w:marLeft w:val="360"/>
          <w:marRight w:val="0"/>
          <w:marTop w:val="200"/>
          <w:marBottom w:val="0"/>
          <w:divBdr>
            <w:top w:val="none" w:sz="0" w:space="0" w:color="auto"/>
            <w:left w:val="none" w:sz="0" w:space="0" w:color="auto"/>
            <w:bottom w:val="none" w:sz="0" w:space="0" w:color="auto"/>
            <w:right w:val="none" w:sz="0" w:space="0" w:color="auto"/>
          </w:divBdr>
        </w:div>
        <w:div w:id="131991771">
          <w:marLeft w:val="360"/>
          <w:marRight w:val="0"/>
          <w:marTop w:val="200"/>
          <w:marBottom w:val="0"/>
          <w:divBdr>
            <w:top w:val="none" w:sz="0" w:space="0" w:color="auto"/>
            <w:left w:val="none" w:sz="0" w:space="0" w:color="auto"/>
            <w:bottom w:val="none" w:sz="0" w:space="0" w:color="auto"/>
            <w:right w:val="none" w:sz="0" w:space="0" w:color="auto"/>
          </w:divBdr>
        </w:div>
        <w:div w:id="1798447833">
          <w:marLeft w:val="360"/>
          <w:marRight w:val="0"/>
          <w:marTop w:val="200"/>
          <w:marBottom w:val="0"/>
          <w:divBdr>
            <w:top w:val="none" w:sz="0" w:space="0" w:color="auto"/>
            <w:left w:val="none" w:sz="0" w:space="0" w:color="auto"/>
            <w:bottom w:val="none" w:sz="0" w:space="0" w:color="auto"/>
            <w:right w:val="none" w:sz="0" w:space="0" w:color="auto"/>
          </w:divBdr>
        </w:div>
        <w:div w:id="409810218">
          <w:marLeft w:val="360"/>
          <w:marRight w:val="0"/>
          <w:marTop w:val="200"/>
          <w:marBottom w:val="0"/>
          <w:divBdr>
            <w:top w:val="none" w:sz="0" w:space="0" w:color="auto"/>
            <w:left w:val="none" w:sz="0" w:space="0" w:color="auto"/>
            <w:bottom w:val="none" w:sz="0" w:space="0" w:color="auto"/>
            <w:right w:val="none" w:sz="0" w:space="0" w:color="auto"/>
          </w:divBdr>
        </w:div>
        <w:div w:id="1768889676">
          <w:marLeft w:val="360"/>
          <w:marRight w:val="0"/>
          <w:marTop w:val="200"/>
          <w:marBottom w:val="0"/>
          <w:divBdr>
            <w:top w:val="none" w:sz="0" w:space="0" w:color="auto"/>
            <w:left w:val="none" w:sz="0" w:space="0" w:color="auto"/>
            <w:bottom w:val="none" w:sz="0" w:space="0" w:color="auto"/>
            <w:right w:val="none" w:sz="0" w:space="0" w:color="auto"/>
          </w:divBdr>
        </w:div>
        <w:div w:id="4034524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2959</TotalTime>
  <Pages>9</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Greg Madden</cp:lastModifiedBy>
  <cp:revision>14</cp:revision>
  <cp:lastPrinted>2021-10-24T07:20:00Z</cp:lastPrinted>
  <dcterms:created xsi:type="dcterms:W3CDTF">2021-10-22T01:28:00Z</dcterms:created>
  <dcterms:modified xsi:type="dcterms:W3CDTF">2021-10-24T08:14:00Z</dcterms:modified>
</cp:coreProperties>
</file>