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7A" w:rsidRPr="00891A0E" w:rsidRDefault="00F4033A" w:rsidP="00F4033A">
      <w:pPr>
        <w:spacing w:after="0"/>
        <w:jc w:val="center"/>
        <w:rPr>
          <w:rFonts w:ascii="Rage Italic" w:hAnsi="Rage Italic"/>
          <w:sz w:val="64"/>
          <w:szCs w:val="64"/>
          <w:u w:val="single"/>
        </w:rPr>
      </w:pPr>
      <w:r w:rsidRPr="00891A0E">
        <w:rPr>
          <w:rFonts w:ascii="SF Fedora Shadow" w:eastAsia="+mj-ea" w:hAnsi="SF Fedora Shadow" w:cs="SF Fedora Shadow"/>
          <w:color w:val="000000"/>
          <w:kern w:val="24"/>
          <w:sz w:val="64"/>
          <w:szCs w:val="64"/>
        </w:rPr>
        <w:t xml:space="preserve">Our </w:t>
      </w:r>
      <w:r w:rsidR="00891A0E" w:rsidRPr="00891A0E">
        <w:rPr>
          <w:rFonts w:ascii="SF Fedora Shadow" w:eastAsia="+mj-ea" w:hAnsi="SF Fedora Shadow" w:cs="SF Fedora Shadow"/>
          <w:color w:val="000000"/>
          <w:kern w:val="24"/>
          <w:sz w:val="64"/>
          <w:szCs w:val="64"/>
        </w:rPr>
        <w:t xml:space="preserve">Life of </w:t>
      </w:r>
      <w:r w:rsidRPr="00891A0E">
        <w:rPr>
          <w:rFonts w:ascii="SF Fedora Shadow" w:eastAsia="+mj-ea" w:hAnsi="SF Fedora Shadow" w:cs="SF Fedora Shadow"/>
          <w:color w:val="000000"/>
          <w:kern w:val="24"/>
          <w:sz w:val="64"/>
          <w:szCs w:val="64"/>
        </w:rPr>
        <w:t>Obedience to God</w:t>
      </w:r>
    </w:p>
    <w:p w:rsidR="006102E1" w:rsidRPr="00F4033A" w:rsidRDefault="00891A0E" w:rsidP="005847EC">
      <w:pPr>
        <w:spacing w:after="0"/>
        <w:jc w:val="center"/>
        <w:rPr>
          <w:rFonts w:ascii="Vivaldi" w:hAnsi="Vivaldi"/>
          <w:sz w:val="40"/>
        </w:rPr>
      </w:pPr>
      <w:r>
        <w:rPr>
          <w:rFonts w:ascii="Vivaldi" w:hAnsi="Vivaldi"/>
          <w:sz w:val="40"/>
          <w:u w:val="single"/>
        </w:rPr>
        <w:t>Hold on Tight</w:t>
      </w:r>
      <w:r w:rsidR="00F4033A" w:rsidRPr="00F4033A">
        <w:rPr>
          <w:rFonts w:ascii="Vivaldi" w:hAnsi="Vivaldi"/>
          <w:sz w:val="40"/>
          <w:u w:val="single"/>
        </w:rPr>
        <w:t>!</w:t>
      </w:r>
    </w:p>
    <w:p w:rsidR="00051C60" w:rsidRPr="00051C60" w:rsidRDefault="00051C60" w:rsidP="00051C60">
      <w:pPr>
        <w:pStyle w:val="ListParagraph"/>
        <w:jc w:val="both"/>
        <w:rPr>
          <w:rFonts w:ascii="Arial" w:hAnsi="Arial" w:cs="Arial"/>
          <w:b/>
          <w:sz w:val="28"/>
          <w:szCs w:val="24"/>
        </w:rPr>
      </w:pPr>
    </w:p>
    <w:p w:rsidR="006102E1" w:rsidRPr="00F4033A" w:rsidRDefault="006102E1" w:rsidP="00AC5A90">
      <w:pPr>
        <w:pStyle w:val="ListParagraph"/>
        <w:numPr>
          <w:ilvl w:val="0"/>
          <w:numId w:val="1"/>
        </w:numPr>
        <w:jc w:val="both"/>
        <w:rPr>
          <w:rFonts w:ascii="Arial" w:hAnsi="Arial" w:cs="Arial"/>
          <w:b/>
          <w:sz w:val="28"/>
          <w:szCs w:val="24"/>
        </w:rPr>
      </w:pPr>
      <w:r w:rsidRPr="00F4033A">
        <w:rPr>
          <w:rFonts w:ascii="Arial" w:hAnsi="Arial" w:cs="Arial"/>
          <w:b/>
          <w:sz w:val="32"/>
          <w:szCs w:val="24"/>
        </w:rPr>
        <w:t>Introduction</w:t>
      </w:r>
      <w:r w:rsidRPr="00F4033A">
        <w:rPr>
          <w:rFonts w:ascii="Arial" w:hAnsi="Arial" w:cs="Arial"/>
          <w:b/>
          <w:sz w:val="28"/>
          <w:szCs w:val="24"/>
        </w:rPr>
        <w:t>:</w:t>
      </w:r>
      <w:r w:rsidR="00682496" w:rsidRPr="00F4033A">
        <w:rPr>
          <w:rFonts w:ascii="Arial" w:hAnsi="Arial" w:cs="Arial"/>
          <w:sz w:val="28"/>
          <w:szCs w:val="24"/>
        </w:rPr>
        <w:t xml:space="preserve"> </w:t>
      </w:r>
      <w:r w:rsidR="00891A0E">
        <w:rPr>
          <w:rFonts w:ascii="Arial" w:hAnsi="Arial" w:cs="Arial"/>
          <w:sz w:val="28"/>
          <w:szCs w:val="24"/>
        </w:rPr>
        <w:t xml:space="preserve">The religious world tells us that there’s nothing we can do about our salvation, but </w:t>
      </w:r>
      <w:r w:rsidR="00F4033A">
        <w:rPr>
          <w:rFonts w:ascii="Arial" w:hAnsi="Arial" w:cs="Arial"/>
          <w:sz w:val="28"/>
          <w:szCs w:val="24"/>
        </w:rPr>
        <w:t>Romans 1:</w:t>
      </w:r>
      <w:r w:rsidR="00891A0E">
        <w:rPr>
          <w:rFonts w:ascii="Arial" w:hAnsi="Arial" w:cs="Arial"/>
          <w:sz w:val="28"/>
          <w:szCs w:val="24"/>
        </w:rPr>
        <w:t xml:space="preserve">20-23 shows us that those condemned by God are lost because of the actions they choose for themselves.  Romans 1:28-32, the worldly are lost because of their actions. </w:t>
      </w:r>
    </w:p>
    <w:p w:rsidR="00951A64" w:rsidRPr="00051C60" w:rsidRDefault="00951A64" w:rsidP="00951A64">
      <w:pPr>
        <w:pStyle w:val="ListParagraph"/>
        <w:jc w:val="both"/>
        <w:rPr>
          <w:rFonts w:ascii="Arial" w:hAnsi="Arial" w:cs="Arial"/>
          <w:sz w:val="32"/>
          <w:szCs w:val="24"/>
        </w:rPr>
      </w:pPr>
    </w:p>
    <w:p w:rsidR="006102E1" w:rsidRPr="006A7B5B" w:rsidRDefault="00F4033A" w:rsidP="005A59BA">
      <w:pPr>
        <w:pStyle w:val="ListParagraph"/>
        <w:numPr>
          <w:ilvl w:val="0"/>
          <w:numId w:val="1"/>
        </w:numPr>
        <w:jc w:val="both"/>
        <w:rPr>
          <w:rFonts w:ascii="Arial" w:hAnsi="Arial" w:cs="Arial"/>
          <w:b/>
          <w:sz w:val="32"/>
          <w:szCs w:val="24"/>
        </w:rPr>
      </w:pPr>
      <w:r>
        <w:rPr>
          <w:rFonts w:ascii="Arial" w:hAnsi="Arial" w:cs="Arial"/>
          <w:b/>
          <w:sz w:val="32"/>
          <w:szCs w:val="24"/>
        </w:rPr>
        <w:t>The is No Exemption to OBEDIENCE to God’s Word:</w:t>
      </w:r>
    </w:p>
    <w:p w:rsidR="00350CC5" w:rsidRPr="00F4033A" w:rsidRDefault="00F4033A" w:rsidP="00F4033A">
      <w:pPr>
        <w:pStyle w:val="ListParagraph"/>
        <w:numPr>
          <w:ilvl w:val="0"/>
          <w:numId w:val="26"/>
        </w:numPr>
        <w:jc w:val="both"/>
        <w:rPr>
          <w:rFonts w:ascii="Arial" w:hAnsi="Arial" w:cs="Arial"/>
          <w:sz w:val="18"/>
          <w:szCs w:val="24"/>
        </w:rPr>
      </w:pPr>
      <w:r>
        <w:rPr>
          <w:rFonts w:ascii="Arial" w:hAnsi="Arial" w:cs="Arial"/>
          <w:sz w:val="28"/>
          <w:szCs w:val="24"/>
        </w:rPr>
        <w:t>Apostles – Acts 5:</w:t>
      </w:r>
      <w:r w:rsidR="00891A0E">
        <w:rPr>
          <w:rFonts w:ascii="Arial" w:hAnsi="Arial" w:cs="Arial"/>
          <w:sz w:val="28"/>
          <w:szCs w:val="24"/>
        </w:rPr>
        <w:t>28</w:t>
      </w:r>
      <w:r>
        <w:rPr>
          <w:rFonts w:ascii="Arial" w:hAnsi="Arial" w:cs="Arial"/>
          <w:sz w:val="28"/>
          <w:szCs w:val="24"/>
        </w:rPr>
        <w:t xml:space="preserve">-29  </w:t>
      </w:r>
      <w:r w:rsidR="00891A0E">
        <w:rPr>
          <w:rFonts w:ascii="Arial" w:hAnsi="Arial" w:cs="Arial"/>
          <w:sz w:val="28"/>
          <w:szCs w:val="24"/>
        </w:rPr>
        <w:t>Examples of Actions of Obedience to God</w:t>
      </w:r>
    </w:p>
    <w:p w:rsidR="00F4033A" w:rsidRPr="00F4033A" w:rsidRDefault="00F4033A" w:rsidP="00F4033A">
      <w:pPr>
        <w:pStyle w:val="ListParagraph"/>
        <w:numPr>
          <w:ilvl w:val="0"/>
          <w:numId w:val="26"/>
        </w:numPr>
        <w:jc w:val="both"/>
        <w:rPr>
          <w:rFonts w:ascii="Arial" w:hAnsi="Arial" w:cs="Arial"/>
          <w:sz w:val="18"/>
          <w:szCs w:val="24"/>
        </w:rPr>
      </w:pPr>
      <w:r>
        <w:rPr>
          <w:rFonts w:ascii="Arial" w:hAnsi="Arial" w:cs="Arial"/>
          <w:sz w:val="28"/>
          <w:szCs w:val="24"/>
        </w:rPr>
        <w:t>The Lord Jesus Christ! – Philippians 2:</w:t>
      </w:r>
      <w:r w:rsidR="00891A0E">
        <w:rPr>
          <w:rFonts w:ascii="Arial" w:hAnsi="Arial" w:cs="Arial"/>
          <w:sz w:val="28"/>
          <w:szCs w:val="24"/>
        </w:rPr>
        <w:t>8</w:t>
      </w:r>
      <w:r>
        <w:rPr>
          <w:rFonts w:ascii="Arial" w:hAnsi="Arial" w:cs="Arial"/>
          <w:sz w:val="28"/>
          <w:szCs w:val="24"/>
        </w:rPr>
        <w:t xml:space="preserve"> OBEDIENT to the point of death!</w:t>
      </w:r>
    </w:p>
    <w:p w:rsidR="00F4033A" w:rsidRPr="00F4033A" w:rsidRDefault="00F4033A" w:rsidP="00F4033A">
      <w:pPr>
        <w:pStyle w:val="ListParagraph"/>
        <w:numPr>
          <w:ilvl w:val="0"/>
          <w:numId w:val="26"/>
        </w:numPr>
        <w:jc w:val="both"/>
        <w:rPr>
          <w:rFonts w:ascii="Arial" w:hAnsi="Arial" w:cs="Arial"/>
          <w:sz w:val="18"/>
          <w:szCs w:val="24"/>
        </w:rPr>
      </w:pPr>
      <w:r>
        <w:rPr>
          <w:rFonts w:ascii="Arial" w:hAnsi="Arial" w:cs="Arial"/>
          <w:sz w:val="28"/>
          <w:szCs w:val="24"/>
        </w:rPr>
        <w:t>Christians–Romans 6:1</w:t>
      </w:r>
      <w:r w:rsidR="00891A0E">
        <w:rPr>
          <w:rFonts w:ascii="Arial" w:hAnsi="Arial" w:cs="Arial"/>
          <w:sz w:val="28"/>
          <w:szCs w:val="24"/>
        </w:rPr>
        <w:t>6-18 OBEDIENCE =</w:t>
      </w:r>
      <w:r>
        <w:rPr>
          <w:rFonts w:ascii="Arial" w:hAnsi="Arial" w:cs="Arial"/>
          <w:sz w:val="28"/>
          <w:szCs w:val="24"/>
        </w:rPr>
        <w:t>SLAVERY</w:t>
      </w:r>
      <w:r w:rsidR="00891A0E">
        <w:rPr>
          <w:rFonts w:ascii="Arial" w:hAnsi="Arial" w:cs="Arial"/>
          <w:sz w:val="28"/>
          <w:szCs w:val="24"/>
        </w:rPr>
        <w:t xml:space="preserve">, but we choose </w:t>
      </w:r>
      <w:proofErr w:type="spellStart"/>
      <w:r w:rsidR="00891A0E">
        <w:rPr>
          <w:rFonts w:ascii="Arial" w:hAnsi="Arial" w:cs="Arial"/>
          <w:sz w:val="28"/>
          <w:szCs w:val="24"/>
        </w:rPr>
        <w:t>our</w:t>
      </w:r>
      <w:proofErr w:type="spellEnd"/>
      <w:r w:rsidR="00891A0E">
        <w:rPr>
          <w:rFonts w:ascii="Arial" w:hAnsi="Arial" w:cs="Arial"/>
          <w:sz w:val="28"/>
          <w:szCs w:val="24"/>
        </w:rPr>
        <w:t xml:space="preserve"> master</w:t>
      </w:r>
      <w:r>
        <w:rPr>
          <w:rFonts w:ascii="Arial" w:hAnsi="Arial" w:cs="Arial"/>
          <w:sz w:val="28"/>
          <w:szCs w:val="24"/>
        </w:rPr>
        <w:t>!</w:t>
      </w:r>
    </w:p>
    <w:p w:rsidR="00F4033A" w:rsidRPr="00F4033A" w:rsidRDefault="00F4033A" w:rsidP="00F4033A">
      <w:pPr>
        <w:pStyle w:val="ListParagraph"/>
        <w:numPr>
          <w:ilvl w:val="0"/>
          <w:numId w:val="26"/>
        </w:numPr>
        <w:jc w:val="both"/>
        <w:rPr>
          <w:rFonts w:ascii="Arial" w:hAnsi="Arial" w:cs="Arial"/>
          <w:sz w:val="18"/>
          <w:szCs w:val="24"/>
        </w:rPr>
      </w:pPr>
      <w:r>
        <w:rPr>
          <w:rFonts w:ascii="Arial" w:hAnsi="Arial" w:cs="Arial"/>
          <w:sz w:val="28"/>
          <w:szCs w:val="24"/>
        </w:rPr>
        <w:t>Jesus and His Faithful – Hebrews 5:8-9 OBEDIENCE. OBEY!</w:t>
      </w:r>
    </w:p>
    <w:p w:rsidR="00EA128A" w:rsidRPr="00051C60" w:rsidRDefault="00EA128A" w:rsidP="00EA128A">
      <w:pPr>
        <w:pStyle w:val="ListParagraph"/>
        <w:ind w:left="1080"/>
        <w:jc w:val="both"/>
        <w:rPr>
          <w:rFonts w:ascii="Arial" w:hAnsi="Arial" w:cs="Arial"/>
          <w:sz w:val="32"/>
          <w:szCs w:val="24"/>
        </w:rPr>
      </w:pPr>
    </w:p>
    <w:p w:rsidR="006102E1" w:rsidRPr="006A7B5B" w:rsidRDefault="00866D5E" w:rsidP="00E60587">
      <w:pPr>
        <w:pStyle w:val="ListParagraph"/>
        <w:numPr>
          <w:ilvl w:val="0"/>
          <w:numId w:val="1"/>
        </w:numPr>
        <w:jc w:val="both"/>
        <w:rPr>
          <w:rFonts w:ascii="Arial" w:hAnsi="Arial" w:cs="Arial"/>
          <w:b/>
          <w:sz w:val="32"/>
          <w:szCs w:val="24"/>
        </w:rPr>
      </w:pPr>
      <w:r>
        <w:rPr>
          <w:rFonts w:ascii="Arial" w:hAnsi="Arial" w:cs="Arial"/>
          <w:b/>
          <w:sz w:val="32"/>
          <w:szCs w:val="24"/>
        </w:rPr>
        <w:t>OBEDIENCE to God’s Word means:</w:t>
      </w:r>
    </w:p>
    <w:p w:rsidR="006C6554" w:rsidRDefault="00891A0E" w:rsidP="000302E4">
      <w:pPr>
        <w:pStyle w:val="ListParagraph"/>
        <w:numPr>
          <w:ilvl w:val="0"/>
          <w:numId w:val="3"/>
        </w:numPr>
        <w:jc w:val="both"/>
        <w:rPr>
          <w:rFonts w:ascii="Arial" w:hAnsi="Arial" w:cs="Arial"/>
          <w:sz w:val="28"/>
          <w:szCs w:val="24"/>
        </w:rPr>
      </w:pPr>
      <w:r>
        <w:rPr>
          <w:rFonts w:ascii="Arial" w:hAnsi="Arial" w:cs="Arial"/>
          <w:sz w:val="28"/>
          <w:szCs w:val="24"/>
        </w:rPr>
        <w:t>‘P</w:t>
      </w:r>
      <w:r w:rsidR="00866D5E" w:rsidRPr="00866D5E">
        <w:rPr>
          <w:rFonts w:ascii="Arial" w:hAnsi="Arial" w:cs="Arial"/>
          <w:sz w:val="28"/>
          <w:szCs w:val="24"/>
        </w:rPr>
        <w:t xml:space="preserve">ray the </w:t>
      </w:r>
      <w:r>
        <w:rPr>
          <w:rFonts w:ascii="Arial" w:hAnsi="Arial" w:cs="Arial"/>
          <w:sz w:val="28"/>
          <w:szCs w:val="24"/>
        </w:rPr>
        <w:t>“S</w:t>
      </w:r>
      <w:r w:rsidR="00866D5E" w:rsidRPr="00866D5E">
        <w:rPr>
          <w:rFonts w:ascii="Arial" w:hAnsi="Arial" w:cs="Arial"/>
          <w:sz w:val="28"/>
          <w:szCs w:val="24"/>
        </w:rPr>
        <w:t xml:space="preserve">inner’s </w:t>
      </w:r>
      <w:r>
        <w:rPr>
          <w:rFonts w:ascii="Arial" w:hAnsi="Arial" w:cs="Arial"/>
          <w:sz w:val="28"/>
          <w:szCs w:val="24"/>
        </w:rPr>
        <w:t>P</w:t>
      </w:r>
      <w:r w:rsidR="00866D5E" w:rsidRPr="00866D5E">
        <w:rPr>
          <w:rFonts w:ascii="Arial" w:hAnsi="Arial" w:cs="Arial"/>
          <w:sz w:val="28"/>
          <w:szCs w:val="24"/>
        </w:rPr>
        <w:t>rayer</w:t>
      </w:r>
      <w:r>
        <w:rPr>
          <w:rFonts w:ascii="Arial" w:hAnsi="Arial" w:cs="Arial"/>
          <w:sz w:val="28"/>
          <w:szCs w:val="24"/>
        </w:rPr>
        <w:t>”’?</w:t>
      </w:r>
      <w:r w:rsidR="00866D5E" w:rsidRPr="00866D5E">
        <w:rPr>
          <w:rFonts w:ascii="Arial" w:hAnsi="Arial" w:cs="Arial"/>
          <w:sz w:val="28"/>
          <w:szCs w:val="24"/>
        </w:rPr>
        <w:t xml:space="preserve"> There is no Scripture </w:t>
      </w:r>
      <w:r>
        <w:rPr>
          <w:rFonts w:ascii="Arial" w:hAnsi="Arial" w:cs="Arial"/>
          <w:sz w:val="28"/>
          <w:szCs w:val="24"/>
        </w:rPr>
        <w:t>for this.</w:t>
      </w:r>
    </w:p>
    <w:p w:rsidR="00866D5E" w:rsidRPr="00866D5E" w:rsidRDefault="00866D5E" w:rsidP="00F35CE5">
      <w:pPr>
        <w:pStyle w:val="ListParagraph"/>
        <w:numPr>
          <w:ilvl w:val="0"/>
          <w:numId w:val="3"/>
        </w:numPr>
        <w:jc w:val="both"/>
        <w:rPr>
          <w:rFonts w:ascii="Arial" w:hAnsi="Arial" w:cs="Arial"/>
          <w:sz w:val="28"/>
          <w:szCs w:val="24"/>
        </w:rPr>
      </w:pPr>
      <w:r w:rsidRPr="00866D5E">
        <w:rPr>
          <w:rFonts w:ascii="Arial" w:hAnsi="Arial" w:cs="Arial"/>
          <w:sz w:val="28"/>
          <w:szCs w:val="24"/>
        </w:rPr>
        <w:t>“We all sin every day.”  We all sin continually: “We can’t help it; it’s our nature!” “We are all sinners.” Life is about choices.  Sin is bad choices!</w:t>
      </w:r>
    </w:p>
    <w:p w:rsidR="00866D5E" w:rsidRDefault="00891A0E" w:rsidP="000302E4">
      <w:pPr>
        <w:pStyle w:val="ListParagraph"/>
        <w:numPr>
          <w:ilvl w:val="0"/>
          <w:numId w:val="3"/>
        </w:numPr>
        <w:jc w:val="both"/>
        <w:rPr>
          <w:rFonts w:ascii="Arial" w:hAnsi="Arial" w:cs="Arial"/>
          <w:sz w:val="28"/>
          <w:szCs w:val="24"/>
        </w:rPr>
      </w:pPr>
      <w:r>
        <w:rPr>
          <w:rFonts w:ascii="Arial" w:hAnsi="Arial" w:cs="Arial"/>
          <w:sz w:val="28"/>
          <w:szCs w:val="24"/>
        </w:rPr>
        <w:t>God’s Plan of Salvation:</w:t>
      </w:r>
    </w:p>
    <w:p w:rsidR="00866D5E" w:rsidRPr="005B0A02" w:rsidRDefault="00866D5E"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t>Hear the Word of God</w:t>
      </w:r>
    </w:p>
    <w:p w:rsidR="00891A0E" w:rsidRDefault="00891A0E" w:rsidP="00891A0E">
      <w:pPr>
        <w:pStyle w:val="ListParagraph"/>
        <w:numPr>
          <w:ilvl w:val="0"/>
          <w:numId w:val="33"/>
        </w:numPr>
        <w:jc w:val="both"/>
        <w:rPr>
          <w:rFonts w:ascii="Arial" w:hAnsi="Arial" w:cs="Arial"/>
          <w:sz w:val="28"/>
          <w:szCs w:val="24"/>
        </w:rPr>
      </w:pPr>
      <w:r>
        <w:rPr>
          <w:rFonts w:ascii="Arial" w:hAnsi="Arial" w:cs="Arial"/>
          <w:sz w:val="28"/>
          <w:szCs w:val="24"/>
        </w:rPr>
        <w:t xml:space="preserve">Romans 10:16-17 faith </w:t>
      </w:r>
      <w:r>
        <w:rPr>
          <w:rFonts w:ascii="Arial" w:hAnsi="Arial" w:cs="Arial"/>
          <w:sz w:val="28"/>
          <w:szCs w:val="24"/>
        </w:rPr>
        <w:t>is in</w:t>
      </w:r>
      <w:r>
        <w:rPr>
          <w:rFonts w:ascii="Arial" w:hAnsi="Arial" w:cs="Arial"/>
          <w:sz w:val="28"/>
          <w:szCs w:val="24"/>
        </w:rPr>
        <w:t xml:space="preserve"> hearing the Word of God. “Hear” is to obey!</w:t>
      </w:r>
    </w:p>
    <w:p w:rsidR="00866D5E" w:rsidRDefault="0072210F" w:rsidP="00866D5E">
      <w:pPr>
        <w:pStyle w:val="ListParagraph"/>
        <w:numPr>
          <w:ilvl w:val="0"/>
          <w:numId w:val="33"/>
        </w:numPr>
        <w:jc w:val="both"/>
        <w:rPr>
          <w:rFonts w:ascii="Arial" w:hAnsi="Arial" w:cs="Arial"/>
          <w:sz w:val="28"/>
          <w:szCs w:val="24"/>
        </w:rPr>
      </w:pPr>
      <w:r>
        <w:rPr>
          <w:rFonts w:ascii="Arial" w:hAnsi="Arial" w:cs="Arial"/>
          <w:sz w:val="28"/>
          <w:szCs w:val="24"/>
        </w:rPr>
        <w:t>John 5:24 “shall not come into Judgment</w:t>
      </w:r>
      <w:r w:rsidR="00D07E25">
        <w:rPr>
          <w:rFonts w:ascii="Arial" w:hAnsi="Arial" w:cs="Arial"/>
          <w:sz w:val="28"/>
          <w:szCs w:val="24"/>
        </w:rPr>
        <w:t>.</w:t>
      </w:r>
      <w:r>
        <w:rPr>
          <w:rFonts w:ascii="Arial" w:hAnsi="Arial" w:cs="Arial"/>
          <w:sz w:val="28"/>
          <w:szCs w:val="24"/>
        </w:rPr>
        <w:t>”</w:t>
      </w:r>
      <w:r w:rsidR="00891A0E">
        <w:rPr>
          <w:rFonts w:ascii="Arial" w:hAnsi="Arial" w:cs="Arial"/>
          <w:sz w:val="28"/>
          <w:szCs w:val="24"/>
        </w:rPr>
        <w:t xml:space="preserve">  What a massive victory!</w:t>
      </w:r>
    </w:p>
    <w:p w:rsidR="00866D5E" w:rsidRPr="005B0A02" w:rsidRDefault="0072210F"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t>Believe God at His Word</w:t>
      </w:r>
    </w:p>
    <w:p w:rsidR="00891A0E" w:rsidRDefault="00891A0E" w:rsidP="00891A0E">
      <w:pPr>
        <w:pStyle w:val="ListParagraph"/>
        <w:numPr>
          <w:ilvl w:val="0"/>
          <w:numId w:val="34"/>
        </w:numPr>
        <w:jc w:val="both"/>
        <w:rPr>
          <w:rFonts w:ascii="Arial" w:hAnsi="Arial" w:cs="Arial"/>
          <w:sz w:val="28"/>
          <w:szCs w:val="24"/>
        </w:rPr>
      </w:pPr>
      <w:r>
        <w:rPr>
          <w:rFonts w:ascii="Arial" w:hAnsi="Arial" w:cs="Arial"/>
          <w:sz w:val="28"/>
          <w:szCs w:val="24"/>
        </w:rPr>
        <w:t>Mark 16:16, believe and be baptized to be saved.</w:t>
      </w:r>
    </w:p>
    <w:p w:rsidR="0072210F" w:rsidRDefault="0072210F" w:rsidP="0072210F">
      <w:pPr>
        <w:pStyle w:val="ListParagraph"/>
        <w:numPr>
          <w:ilvl w:val="0"/>
          <w:numId w:val="34"/>
        </w:numPr>
        <w:jc w:val="both"/>
        <w:rPr>
          <w:rFonts w:ascii="Arial" w:hAnsi="Arial" w:cs="Arial"/>
          <w:sz w:val="28"/>
          <w:szCs w:val="24"/>
        </w:rPr>
      </w:pPr>
      <w:r>
        <w:rPr>
          <w:rFonts w:ascii="Arial" w:hAnsi="Arial" w:cs="Arial"/>
          <w:sz w:val="28"/>
          <w:szCs w:val="24"/>
        </w:rPr>
        <w:t>John 8:24, Jesus tells lost sinners to believe in Him</w:t>
      </w:r>
      <w:r w:rsidR="00D07E25">
        <w:rPr>
          <w:rFonts w:ascii="Arial" w:hAnsi="Arial" w:cs="Arial"/>
          <w:sz w:val="28"/>
          <w:szCs w:val="24"/>
        </w:rPr>
        <w:t>.</w:t>
      </w:r>
    </w:p>
    <w:p w:rsidR="0072210F" w:rsidRPr="005B0A02" w:rsidRDefault="00421755"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t>Repent of our Sins (Not of our “sin”)</w:t>
      </w:r>
    </w:p>
    <w:p w:rsidR="00891A0E" w:rsidRDefault="00891A0E" w:rsidP="00891A0E">
      <w:pPr>
        <w:pStyle w:val="ListParagraph"/>
        <w:numPr>
          <w:ilvl w:val="0"/>
          <w:numId w:val="35"/>
        </w:numPr>
        <w:jc w:val="both"/>
        <w:rPr>
          <w:rFonts w:ascii="Arial" w:hAnsi="Arial" w:cs="Arial"/>
          <w:sz w:val="28"/>
          <w:szCs w:val="24"/>
        </w:rPr>
      </w:pPr>
      <w:r>
        <w:rPr>
          <w:rFonts w:ascii="Arial" w:hAnsi="Arial" w:cs="Arial"/>
          <w:sz w:val="28"/>
          <w:szCs w:val="24"/>
        </w:rPr>
        <w:t xml:space="preserve">Acts 2:38, repentance ~ ‘about face’ </w:t>
      </w:r>
      <w:proofErr w:type="gramStart"/>
      <w:r>
        <w:rPr>
          <w:rFonts w:ascii="Arial" w:hAnsi="Arial" w:cs="Arial"/>
          <w:sz w:val="28"/>
          <w:szCs w:val="24"/>
        </w:rPr>
        <w:t>From</w:t>
      </w:r>
      <w:proofErr w:type="gramEnd"/>
      <w:r>
        <w:rPr>
          <w:rFonts w:ascii="Arial" w:hAnsi="Arial" w:cs="Arial"/>
          <w:sz w:val="28"/>
          <w:szCs w:val="24"/>
        </w:rPr>
        <w:t xml:space="preserve"> sin + To God.</w:t>
      </w:r>
    </w:p>
    <w:p w:rsidR="00421755" w:rsidRDefault="00421755" w:rsidP="00421755">
      <w:pPr>
        <w:pStyle w:val="ListParagraph"/>
        <w:numPr>
          <w:ilvl w:val="0"/>
          <w:numId w:val="35"/>
        </w:numPr>
        <w:jc w:val="both"/>
        <w:rPr>
          <w:rFonts w:ascii="Arial" w:hAnsi="Arial" w:cs="Arial"/>
          <w:sz w:val="28"/>
          <w:szCs w:val="24"/>
        </w:rPr>
      </w:pPr>
      <w:r>
        <w:rPr>
          <w:rFonts w:ascii="Arial" w:hAnsi="Arial" w:cs="Arial"/>
          <w:sz w:val="28"/>
          <w:szCs w:val="24"/>
        </w:rPr>
        <w:t>Luke 13:5, who wants to escape absolute ruin?</w:t>
      </w:r>
    </w:p>
    <w:p w:rsidR="0072210F" w:rsidRPr="005B0A02" w:rsidRDefault="00421755"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t>Confess Jesus</w:t>
      </w:r>
    </w:p>
    <w:p w:rsidR="006F3619" w:rsidRDefault="006F3619" w:rsidP="006F3619">
      <w:pPr>
        <w:pStyle w:val="ListParagraph"/>
        <w:numPr>
          <w:ilvl w:val="0"/>
          <w:numId w:val="36"/>
        </w:numPr>
        <w:jc w:val="both"/>
        <w:rPr>
          <w:rFonts w:ascii="Arial" w:hAnsi="Arial" w:cs="Arial"/>
          <w:sz w:val="28"/>
          <w:szCs w:val="24"/>
        </w:rPr>
      </w:pPr>
      <w:r>
        <w:rPr>
          <w:rFonts w:ascii="Arial" w:hAnsi="Arial" w:cs="Arial"/>
          <w:sz w:val="28"/>
          <w:szCs w:val="24"/>
        </w:rPr>
        <w:t>Romans 10:9-10, confess Jesus, acknowledging His Deity and resurrection.</w:t>
      </w:r>
    </w:p>
    <w:p w:rsidR="00421755" w:rsidRDefault="00421755" w:rsidP="00421755">
      <w:pPr>
        <w:pStyle w:val="ListParagraph"/>
        <w:numPr>
          <w:ilvl w:val="0"/>
          <w:numId w:val="36"/>
        </w:numPr>
        <w:jc w:val="both"/>
        <w:rPr>
          <w:rFonts w:ascii="Arial" w:hAnsi="Arial" w:cs="Arial"/>
          <w:sz w:val="28"/>
          <w:szCs w:val="24"/>
        </w:rPr>
      </w:pPr>
      <w:r>
        <w:rPr>
          <w:rFonts w:ascii="Arial" w:hAnsi="Arial" w:cs="Arial"/>
          <w:sz w:val="28"/>
          <w:szCs w:val="24"/>
        </w:rPr>
        <w:t>Matthew 10:32-33, there is no middle ground. Confession is a way of life!</w:t>
      </w:r>
    </w:p>
    <w:p w:rsidR="0072210F" w:rsidRPr="005B0A02" w:rsidRDefault="00D07E25"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t>Be Baptized into Christ</w:t>
      </w:r>
    </w:p>
    <w:p w:rsidR="00D07E25" w:rsidRDefault="00D07E25" w:rsidP="00D07E25">
      <w:pPr>
        <w:pStyle w:val="ListParagraph"/>
        <w:numPr>
          <w:ilvl w:val="0"/>
          <w:numId w:val="37"/>
        </w:numPr>
        <w:jc w:val="both"/>
        <w:rPr>
          <w:rFonts w:ascii="Arial" w:hAnsi="Arial" w:cs="Arial"/>
          <w:sz w:val="28"/>
          <w:szCs w:val="24"/>
        </w:rPr>
      </w:pPr>
      <w:r>
        <w:rPr>
          <w:rFonts w:ascii="Arial" w:hAnsi="Arial" w:cs="Arial"/>
          <w:sz w:val="28"/>
          <w:szCs w:val="24"/>
        </w:rPr>
        <w:t>Acts 22:16, wash away your sins!</w:t>
      </w:r>
    </w:p>
    <w:p w:rsidR="00D07E25" w:rsidRDefault="00D07E25" w:rsidP="00D07E25">
      <w:pPr>
        <w:pStyle w:val="ListParagraph"/>
        <w:numPr>
          <w:ilvl w:val="0"/>
          <w:numId w:val="37"/>
        </w:numPr>
        <w:jc w:val="both"/>
        <w:rPr>
          <w:rFonts w:ascii="Arial" w:hAnsi="Arial" w:cs="Arial"/>
          <w:sz w:val="28"/>
          <w:szCs w:val="24"/>
        </w:rPr>
      </w:pPr>
      <w:r>
        <w:rPr>
          <w:rFonts w:ascii="Arial" w:hAnsi="Arial" w:cs="Arial"/>
          <w:sz w:val="28"/>
          <w:szCs w:val="24"/>
        </w:rPr>
        <w:t>Galatians 3:26-27, faith means baptism INTO Christ to PUT ON Christ!</w:t>
      </w:r>
    </w:p>
    <w:p w:rsidR="0072210F" w:rsidRPr="005B0A02" w:rsidRDefault="005B0A02" w:rsidP="00866D5E">
      <w:pPr>
        <w:pStyle w:val="ListParagraph"/>
        <w:numPr>
          <w:ilvl w:val="0"/>
          <w:numId w:val="32"/>
        </w:numPr>
        <w:jc w:val="both"/>
        <w:rPr>
          <w:rFonts w:ascii="Arial" w:hAnsi="Arial" w:cs="Arial"/>
          <w:b/>
          <w:sz w:val="28"/>
          <w:szCs w:val="24"/>
        </w:rPr>
      </w:pPr>
      <w:r w:rsidRPr="005B0A02">
        <w:rPr>
          <w:rFonts w:ascii="Arial" w:hAnsi="Arial" w:cs="Arial"/>
          <w:b/>
          <w:sz w:val="28"/>
          <w:szCs w:val="24"/>
        </w:rPr>
        <w:lastRenderedPageBreak/>
        <w:t>Be Faithful (Obedient) Until Death</w:t>
      </w:r>
    </w:p>
    <w:p w:rsidR="005B0A02" w:rsidRDefault="005B0A02" w:rsidP="005B0A02">
      <w:pPr>
        <w:pStyle w:val="ListParagraph"/>
        <w:numPr>
          <w:ilvl w:val="0"/>
          <w:numId w:val="38"/>
        </w:numPr>
        <w:jc w:val="both"/>
        <w:rPr>
          <w:rFonts w:ascii="Arial" w:hAnsi="Arial" w:cs="Arial"/>
          <w:sz w:val="28"/>
          <w:szCs w:val="24"/>
        </w:rPr>
      </w:pPr>
      <w:r>
        <w:rPr>
          <w:rFonts w:ascii="Arial" w:hAnsi="Arial" w:cs="Arial"/>
          <w:sz w:val="28"/>
          <w:szCs w:val="24"/>
        </w:rPr>
        <w:t>John 8:31-32, “IFF you abide in My Word…”  Know it and DO it!</w:t>
      </w:r>
    </w:p>
    <w:p w:rsidR="005B0A02" w:rsidRDefault="005B0A02" w:rsidP="005B0A02">
      <w:pPr>
        <w:pStyle w:val="ListParagraph"/>
        <w:numPr>
          <w:ilvl w:val="0"/>
          <w:numId w:val="38"/>
        </w:numPr>
        <w:jc w:val="both"/>
        <w:rPr>
          <w:rFonts w:ascii="Arial" w:hAnsi="Arial" w:cs="Arial"/>
          <w:sz w:val="28"/>
          <w:szCs w:val="24"/>
        </w:rPr>
      </w:pPr>
      <w:r>
        <w:rPr>
          <w:rFonts w:ascii="Arial" w:hAnsi="Arial" w:cs="Arial"/>
          <w:sz w:val="28"/>
          <w:szCs w:val="24"/>
        </w:rPr>
        <w:t>Revelation 2:10-11, be faithful UNTIL death.  That could include UNTO…</w:t>
      </w:r>
    </w:p>
    <w:p w:rsidR="006F3619" w:rsidRDefault="006F3619" w:rsidP="006F3619">
      <w:pPr>
        <w:jc w:val="both"/>
        <w:rPr>
          <w:rFonts w:ascii="Arial" w:hAnsi="Arial" w:cs="Arial"/>
          <w:sz w:val="28"/>
          <w:szCs w:val="24"/>
        </w:rPr>
      </w:pPr>
    </w:p>
    <w:p w:rsidR="006F3619" w:rsidRPr="006F3619" w:rsidRDefault="006F3619" w:rsidP="008C63DF">
      <w:pPr>
        <w:pStyle w:val="ListParagraph"/>
        <w:numPr>
          <w:ilvl w:val="0"/>
          <w:numId w:val="1"/>
        </w:numPr>
        <w:jc w:val="both"/>
        <w:rPr>
          <w:rFonts w:ascii="Arial" w:hAnsi="Arial" w:cs="Arial"/>
          <w:b/>
          <w:sz w:val="32"/>
          <w:szCs w:val="24"/>
        </w:rPr>
      </w:pPr>
      <w:r w:rsidRPr="006F3619">
        <w:rPr>
          <w:rFonts w:ascii="Arial" w:hAnsi="Arial" w:cs="Arial"/>
          <w:b/>
          <w:sz w:val="32"/>
          <w:szCs w:val="24"/>
        </w:rPr>
        <w:t xml:space="preserve">Being Faithful Until Death – Our Life, Our Walk, A Demonstration of </w:t>
      </w:r>
      <w:r>
        <w:rPr>
          <w:rFonts w:ascii="Arial" w:hAnsi="Arial" w:cs="Arial"/>
          <w:b/>
          <w:sz w:val="32"/>
          <w:szCs w:val="24"/>
        </w:rPr>
        <w:t xml:space="preserve">Our </w:t>
      </w:r>
      <w:r w:rsidRPr="006F3619">
        <w:rPr>
          <w:rFonts w:ascii="Arial" w:hAnsi="Arial" w:cs="Arial"/>
          <w:b/>
          <w:sz w:val="32"/>
          <w:szCs w:val="24"/>
        </w:rPr>
        <w:t>Grit &amp; Fortitude</w:t>
      </w:r>
    </w:p>
    <w:p w:rsidR="006F3619" w:rsidRDefault="006F3619" w:rsidP="008C63DF">
      <w:pPr>
        <w:pStyle w:val="ListParagraph"/>
        <w:numPr>
          <w:ilvl w:val="0"/>
          <w:numId w:val="39"/>
        </w:numPr>
        <w:jc w:val="both"/>
        <w:rPr>
          <w:rFonts w:ascii="Arial" w:hAnsi="Arial" w:cs="Arial"/>
          <w:sz w:val="28"/>
          <w:szCs w:val="24"/>
        </w:rPr>
      </w:pPr>
      <w:r w:rsidRPr="006F3619">
        <w:rPr>
          <w:rFonts w:ascii="Arial" w:hAnsi="Arial" w:cs="Arial"/>
          <w:sz w:val="28"/>
          <w:szCs w:val="24"/>
        </w:rPr>
        <w:t>Shadrach, Meshach &amp; Abed-</w:t>
      </w:r>
      <w:proofErr w:type="spellStart"/>
      <w:r w:rsidRPr="006F3619">
        <w:rPr>
          <w:rFonts w:ascii="Arial" w:hAnsi="Arial" w:cs="Arial"/>
          <w:sz w:val="28"/>
          <w:szCs w:val="24"/>
        </w:rPr>
        <w:t>Nego</w:t>
      </w:r>
      <w:proofErr w:type="spellEnd"/>
      <w:r>
        <w:rPr>
          <w:rFonts w:ascii="Arial" w:hAnsi="Arial" w:cs="Arial"/>
          <w:sz w:val="28"/>
          <w:szCs w:val="24"/>
        </w:rPr>
        <w:t>, Daniel 3:15-18.  Do you feel wrath &amp; flames?</w:t>
      </w:r>
    </w:p>
    <w:p w:rsidR="006F3619" w:rsidRDefault="006F3619" w:rsidP="008C63DF">
      <w:pPr>
        <w:pStyle w:val="ListParagraph"/>
        <w:numPr>
          <w:ilvl w:val="0"/>
          <w:numId w:val="40"/>
        </w:numPr>
        <w:jc w:val="both"/>
        <w:rPr>
          <w:rFonts w:ascii="Arial" w:hAnsi="Arial" w:cs="Arial"/>
          <w:sz w:val="28"/>
          <w:szCs w:val="24"/>
        </w:rPr>
      </w:pPr>
      <w:r>
        <w:rPr>
          <w:rFonts w:ascii="Arial" w:hAnsi="Arial" w:cs="Arial"/>
          <w:sz w:val="28"/>
          <w:szCs w:val="24"/>
        </w:rPr>
        <w:t>It was not the Jews that told on them, but locals.  Jealousy?</w:t>
      </w:r>
    </w:p>
    <w:p w:rsidR="006F3619" w:rsidRDefault="006F3619" w:rsidP="008C63DF">
      <w:pPr>
        <w:pStyle w:val="ListParagraph"/>
        <w:numPr>
          <w:ilvl w:val="0"/>
          <w:numId w:val="39"/>
        </w:numPr>
        <w:jc w:val="both"/>
        <w:rPr>
          <w:rFonts w:ascii="Arial" w:hAnsi="Arial" w:cs="Arial"/>
          <w:sz w:val="28"/>
          <w:szCs w:val="24"/>
        </w:rPr>
      </w:pPr>
      <w:r>
        <w:rPr>
          <w:rFonts w:ascii="Arial" w:hAnsi="Arial" w:cs="Arial"/>
          <w:sz w:val="28"/>
          <w:szCs w:val="24"/>
        </w:rPr>
        <w:t>Daniel and the Lion’s Den, Daniel 6:10-20, who did God work this miracle for?</w:t>
      </w:r>
    </w:p>
    <w:p w:rsidR="006F3619" w:rsidRDefault="006F3619" w:rsidP="008C63DF">
      <w:pPr>
        <w:pStyle w:val="ListParagraph"/>
        <w:numPr>
          <w:ilvl w:val="0"/>
          <w:numId w:val="39"/>
        </w:numPr>
        <w:jc w:val="both"/>
        <w:rPr>
          <w:rFonts w:ascii="Arial" w:hAnsi="Arial" w:cs="Arial"/>
          <w:sz w:val="28"/>
          <w:szCs w:val="24"/>
        </w:rPr>
      </w:pPr>
      <w:r>
        <w:rPr>
          <w:rFonts w:ascii="Arial" w:hAnsi="Arial" w:cs="Arial"/>
          <w:sz w:val="28"/>
          <w:szCs w:val="24"/>
        </w:rPr>
        <w:t xml:space="preserve">Disciples in Stormy Sea with Jesus, Matthew 8:23-27; </w:t>
      </w:r>
      <w:r w:rsidR="00C93EDE">
        <w:rPr>
          <w:rFonts w:ascii="Arial" w:hAnsi="Arial" w:cs="Arial"/>
          <w:sz w:val="28"/>
          <w:szCs w:val="24"/>
        </w:rPr>
        <w:t>Luke 8:22-25; Mark 4:35-41</w:t>
      </w:r>
    </w:p>
    <w:p w:rsidR="00C93EDE" w:rsidRDefault="00C93EDE" w:rsidP="008C63DF">
      <w:pPr>
        <w:pStyle w:val="ListParagraph"/>
        <w:numPr>
          <w:ilvl w:val="0"/>
          <w:numId w:val="39"/>
        </w:numPr>
        <w:jc w:val="both"/>
        <w:rPr>
          <w:rFonts w:ascii="Arial" w:hAnsi="Arial" w:cs="Arial"/>
          <w:sz w:val="28"/>
          <w:szCs w:val="24"/>
        </w:rPr>
      </w:pPr>
      <w:r>
        <w:rPr>
          <w:rFonts w:ascii="Arial" w:hAnsi="Arial" w:cs="Arial"/>
          <w:sz w:val="28"/>
          <w:szCs w:val="24"/>
        </w:rPr>
        <w:t xml:space="preserve">Stephen </w:t>
      </w:r>
      <w:proofErr w:type="gramStart"/>
      <w:r>
        <w:rPr>
          <w:rFonts w:ascii="Arial" w:hAnsi="Arial" w:cs="Arial"/>
          <w:sz w:val="28"/>
          <w:szCs w:val="24"/>
        </w:rPr>
        <w:t>Before</w:t>
      </w:r>
      <w:proofErr w:type="gramEnd"/>
      <w:r>
        <w:rPr>
          <w:rFonts w:ascii="Arial" w:hAnsi="Arial" w:cs="Arial"/>
          <w:sz w:val="28"/>
          <w:szCs w:val="24"/>
        </w:rPr>
        <w:t xml:space="preserve"> the Council, Acts 6:8-15, did he back-peddle, back off or run?</w:t>
      </w:r>
    </w:p>
    <w:p w:rsidR="00C93EDE" w:rsidRDefault="00C93EDE" w:rsidP="008C63DF">
      <w:pPr>
        <w:pStyle w:val="ListParagraph"/>
        <w:numPr>
          <w:ilvl w:val="0"/>
          <w:numId w:val="39"/>
        </w:numPr>
        <w:jc w:val="both"/>
        <w:rPr>
          <w:rFonts w:ascii="Arial" w:hAnsi="Arial" w:cs="Arial"/>
          <w:sz w:val="28"/>
          <w:szCs w:val="24"/>
        </w:rPr>
      </w:pPr>
      <w:r>
        <w:rPr>
          <w:rFonts w:ascii="Arial" w:hAnsi="Arial" w:cs="Arial"/>
          <w:sz w:val="28"/>
          <w:szCs w:val="24"/>
        </w:rPr>
        <w:t>The Good Samaritan, Luke 10:30-36, imagine the danger and enormous cost!</w:t>
      </w:r>
    </w:p>
    <w:p w:rsidR="00C93EDE" w:rsidRDefault="00214B1F" w:rsidP="008C63DF">
      <w:pPr>
        <w:pStyle w:val="ListParagraph"/>
        <w:numPr>
          <w:ilvl w:val="0"/>
          <w:numId w:val="39"/>
        </w:numPr>
        <w:jc w:val="both"/>
        <w:rPr>
          <w:rFonts w:ascii="Arial" w:hAnsi="Arial" w:cs="Arial"/>
          <w:sz w:val="28"/>
          <w:szCs w:val="24"/>
        </w:rPr>
      </w:pPr>
      <w:r>
        <w:rPr>
          <w:rFonts w:ascii="Arial" w:hAnsi="Arial" w:cs="Arial"/>
          <w:sz w:val="28"/>
          <w:szCs w:val="24"/>
        </w:rPr>
        <w:t xml:space="preserve">The Widow at </w:t>
      </w:r>
      <w:proofErr w:type="spellStart"/>
      <w:r>
        <w:rPr>
          <w:rFonts w:ascii="Arial" w:hAnsi="Arial" w:cs="Arial"/>
          <w:sz w:val="28"/>
          <w:szCs w:val="24"/>
        </w:rPr>
        <w:t>Zarephath</w:t>
      </w:r>
      <w:proofErr w:type="spellEnd"/>
      <w:r>
        <w:rPr>
          <w:rFonts w:ascii="Arial" w:hAnsi="Arial" w:cs="Arial"/>
          <w:sz w:val="28"/>
          <w:szCs w:val="24"/>
        </w:rPr>
        <w:t>, I Kings 17:8-12, what did she do that was admirable?</w:t>
      </w:r>
    </w:p>
    <w:p w:rsidR="00214B1F" w:rsidRDefault="00214B1F" w:rsidP="008C63DF">
      <w:pPr>
        <w:pStyle w:val="ListParagraph"/>
        <w:numPr>
          <w:ilvl w:val="0"/>
          <w:numId w:val="39"/>
        </w:numPr>
        <w:jc w:val="both"/>
        <w:rPr>
          <w:rFonts w:ascii="Arial" w:hAnsi="Arial" w:cs="Arial"/>
          <w:sz w:val="28"/>
          <w:szCs w:val="24"/>
        </w:rPr>
      </w:pPr>
      <w:proofErr w:type="spellStart"/>
      <w:r>
        <w:rPr>
          <w:rFonts w:ascii="Arial" w:hAnsi="Arial" w:cs="Arial"/>
          <w:sz w:val="28"/>
          <w:szCs w:val="24"/>
        </w:rPr>
        <w:t>Naaman</w:t>
      </w:r>
      <w:proofErr w:type="spellEnd"/>
      <w:r>
        <w:rPr>
          <w:rFonts w:ascii="Arial" w:hAnsi="Arial" w:cs="Arial"/>
          <w:sz w:val="28"/>
          <w:szCs w:val="24"/>
        </w:rPr>
        <w:t xml:space="preserve"> the Leper, 2 Kings 5:1-4</w:t>
      </w:r>
      <w:r w:rsidR="00A94186">
        <w:rPr>
          <w:rFonts w:ascii="Arial" w:hAnsi="Arial" w:cs="Arial"/>
          <w:sz w:val="28"/>
          <w:szCs w:val="24"/>
        </w:rPr>
        <w:t>, 9-12, he came so close to losing out, but…</w:t>
      </w:r>
    </w:p>
    <w:p w:rsidR="00A94186" w:rsidRDefault="00A94186" w:rsidP="008C63DF">
      <w:pPr>
        <w:pStyle w:val="ListParagraph"/>
        <w:numPr>
          <w:ilvl w:val="0"/>
          <w:numId w:val="41"/>
        </w:numPr>
        <w:jc w:val="both"/>
        <w:rPr>
          <w:rFonts w:ascii="Arial" w:hAnsi="Arial" w:cs="Arial"/>
          <w:sz w:val="28"/>
          <w:szCs w:val="24"/>
        </w:rPr>
      </w:pPr>
      <w:r>
        <w:rPr>
          <w:rFonts w:ascii="Arial" w:hAnsi="Arial" w:cs="Arial"/>
          <w:sz w:val="28"/>
          <w:szCs w:val="24"/>
        </w:rPr>
        <w:t>Luke 4:23-27, not everyone is willing to accept the goodness of God.</w:t>
      </w:r>
    </w:p>
    <w:p w:rsidR="00A94186" w:rsidRDefault="00A94186" w:rsidP="008C63DF">
      <w:pPr>
        <w:pStyle w:val="ListParagraph"/>
        <w:numPr>
          <w:ilvl w:val="0"/>
          <w:numId w:val="39"/>
        </w:numPr>
        <w:jc w:val="both"/>
        <w:rPr>
          <w:rFonts w:ascii="Arial" w:hAnsi="Arial" w:cs="Arial"/>
          <w:sz w:val="28"/>
          <w:szCs w:val="24"/>
        </w:rPr>
      </w:pPr>
      <w:r>
        <w:rPr>
          <w:rFonts w:ascii="Arial" w:hAnsi="Arial" w:cs="Arial"/>
          <w:sz w:val="28"/>
          <w:szCs w:val="24"/>
        </w:rPr>
        <w:t>Disciples Alone on the Stormy Sea, Matthew 14:22-27, real men face real terror!</w:t>
      </w:r>
    </w:p>
    <w:p w:rsidR="00A94186" w:rsidRPr="00A94186" w:rsidRDefault="00A94186" w:rsidP="008C63DF">
      <w:pPr>
        <w:pStyle w:val="ListParagraph"/>
        <w:numPr>
          <w:ilvl w:val="0"/>
          <w:numId w:val="39"/>
        </w:numPr>
        <w:jc w:val="both"/>
        <w:rPr>
          <w:rFonts w:ascii="Arial" w:hAnsi="Arial" w:cs="Arial"/>
          <w:sz w:val="28"/>
          <w:szCs w:val="24"/>
        </w:rPr>
      </w:pPr>
      <w:r>
        <w:rPr>
          <w:rFonts w:ascii="Arial" w:hAnsi="Arial" w:cs="Arial"/>
          <w:sz w:val="28"/>
          <w:szCs w:val="24"/>
        </w:rPr>
        <w:t>Peter Walking on the Water, Matthew 14:27-33, we must keep our eyes on JESUS!</w:t>
      </w:r>
    </w:p>
    <w:p w:rsidR="006A7B5B" w:rsidRPr="008C63DF" w:rsidRDefault="006A7B5B" w:rsidP="008C63DF">
      <w:pPr>
        <w:spacing w:after="0" w:line="240" w:lineRule="auto"/>
        <w:jc w:val="both"/>
        <w:rPr>
          <w:rFonts w:ascii="Calibri" w:eastAsia="Calibri" w:hAnsi="Calibri" w:cs="Times New Roman"/>
          <w:b/>
          <w:sz w:val="10"/>
        </w:rPr>
      </w:pPr>
    </w:p>
    <w:p w:rsidR="008C63DF" w:rsidRPr="008C63DF" w:rsidRDefault="008C63DF" w:rsidP="008C63DF">
      <w:pPr>
        <w:spacing w:after="0" w:line="240" w:lineRule="auto"/>
        <w:jc w:val="both"/>
        <w:rPr>
          <w:rFonts w:ascii="Calibri" w:eastAsia="Calibri" w:hAnsi="Calibri" w:cs="Times New Roman"/>
          <w:b/>
          <w:sz w:val="28"/>
        </w:rPr>
      </w:pPr>
      <w:r w:rsidRPr="008C63DF">
        <w:rPr>
          <w:rFonts w:ascii="Calibri" w:eastAsia="Calibri" w:hAnsi="Calibri" w:cs="Times New Roman"/>
          <w:b/>
          <w:sz w:val="28"/>
        </w:rPr>
        <w:t xml:space="preserve">Do we trust God with ‘big picture’ but not day to day?  Would we willingly &amp; deliberately risk it all to obey God’s Word?  How’s YOUR faith?  Is it what God expects it to be?  </w:t>
      </w:r>
    </w:p>
    <w:p w:rsidR="008C63DF" w:rsidRPr="00BB0CD3" w:rsidRDefault="008C63DF" w:rsidP="008C63DF">
      <w:pPr>
        <w:spacing w:after="0" w:line="240" w:lineRule="auto"/>
        <w:jc w:val="both"/>
        <w:rPr>
          <w:rFonts w:ascii="Calibri" w:eastAsia="Calibri" w:hAnsi="Calibri" w:cs="Times New Roman"/>
          <w:b/>
          <w:sz w:val="20"/>
        </w:rPr>
      </w:pPr>
    </w:p>
    <w:p w:rsidR="005B0A02" w:rsidRPr="005B0A02" w:rsidRDefault="005B0A02" w:rsidP="008C63DF">
      <w:pPr>
        <w:spacing w:after="0" w:line="240" w:lineRule="auto"/>
        <w:jc w:val="both"/>
        <w:rPr>
          <w:rFonts w:ascii="Calibri" w:eastAsia="Calibri" w:hAnsi="Calibri" w:cs="Times New Roman"/>
          <w:sz w:val="28"/>
        </w:rPr>
      </w:pPr>
      <w:r w:rsidRPr="005B0A02">
        <w:rPr>
          <w:rFonts w:ascii="Calibri" w:eastAsia="Calibri" w:hAnsi="Calibri" w:cs="Times New Roman"/>
          <w:sz w:val="32"/>
        </w:rPr>
        <w:t xml:space="preserve">2 Peter 3:9 The Lord is not slack concerning His promise, as some count slackness, but is longsuffering toward us, not willing that any should perish but that all should come to repentance.  </w:t>
      </w:r>
      <w:r w:rsidRPr="005B0A02">
        <w:rPr>
          <w:rFonts w:ascii="Calibri" w:eastAsia="Calibri" w:hAnsi="Calibri" w:cs="Times New Roman"/>
          <w:sz w:val="20"/>
        </w:rPr>
        <w:t>NKJV</w:t>
      </w:r>
    </w:p>
    <w:p w:rsidR="005B0A02" w:rsidRPr="008C63DF" w:rsidRDefault="005B0A02" w:rsidP="008C63DF">
      <w:pPr>
        <w:spacing w:after="0" w:line="240" w:lineRule="auto"/>
        <w:jc w:val="both"/>
        <w:rPr>
          <w:rFonts w:ascii="Calibri" w:eastAsia="Calibri" w:hAnsi="Calibri" w:cs="Times New Roman"/>
          <w:sz w:val="16"/>
        </w:rPr>
      </w:pPr>
    </w:p>
    <w:p w:rsidR="00A94186" w:rsidRDefault="00A94186" w:rsidP="008C63DF">
      <w:pPr>
        <w:spacing w:after="0" w:line="240" w:lineRule="auto"/>
        <w:jc w:val="both"/>
        <w:rPr>
          <w:rFonts w:ascii="Calibri" w:eastAsia="Calibri" w:hAnsi="Calibri" w:cs="Times New Roman"/>
          <w:sz w:val="24"/>
        </w:rPr>
      </w:pPr>
      <w:r w:rsidRPr="00A94186">
        <w:rPr>
          <w:rFonts w:ascii="Calibri" w:eastAsia="Calibri" w:hAnsi="Calibri" w:cs="Times New Roman"/>
          <w:sz w:val="28"/>
        </w:rPr>
        <w:t>YES, YOU CAN!  1 Corint</w:t>
      </w:r>
      <w:bookmarkStart w:id="0" w:name="_GoBack"/>
      <w:bookmarkEnd w:id="0"/>
      <w:r w:rsidRPr="00A94186">
        <w:rPr>
          <w:rFonts w:ascii="Calibri" w:eastAsia="Calibri" w:hAnsi="Calibri" w:cs="Times New Roman"/>
          <w:sz w:val="28"/>
        </w:rPr>
        <w:t xml:space="preserve">hians 10:13 No temptation has overtaken you except such as is common to man; but God is faithful, who will not allow you to be tempted beyond what you are able, but with the temptation will also make the way of escape, that you may be able to bear it.  </w:t>
      </w:r>
      <w:r w:rsidRPr="00A94186">
        <w:rPr>
          <w:rFonts w:ascii="Calibri" w:eastAsia="Calibri" w:hAnsi="Calibri" w:cs="Times New Roman"/>
          <w:sz w:val="20"/>
        </w:rPr>
        <w:t>NKJV</w:t>
      </w:r>
    </w:p>
    <w:p w:rsidR="00A94186" w:rsidRPr="00A94186" w:rsidRDefault="00A94186" w:rsidP="006A7B5B">
      <w:pPr>
        <w:spacing w:after="0" w:line="240" w:lineRule="auto"/>
        <w:rPr>
          <w:rFonts w:ascii="Calibri" w:eastAsia="Calibri" w:hAnsi="Calibri" w:cs="Times New Roman"/>
          <w:sz w:val="16"/>
        </w:rPr>
      </w:pPr>
    </w:p>
    <w:p w:rsidR="005A19FA" w:rsidRPr="00BB0CD3" w:rsidRDefault="006A7B5B" w:rsidP="006A7B5B">
      <w:pPr>
        <w:spacing w:after="0" w:line="240" w:lineRule="auto"/>
        <w:jc w:val="center"/>
        <w:rPr>
          <w:rFonts w:ascii="Calibri" w:eastAsia="Calibri" w:hAnsi="Calibri" w:cs="Times New Roman"/>
          <w:b/>
          <w:sz w:val="48"/>
        </w:rPr>
      </w:pPr>
      <w:r w:rsidRPr="00BB0CD3">
        <w:rPr>
          <w:rFonts w:ascii="Calibri" w:eastAsia="Calibri" w:hAnsi="Calibri" w:cs="Times New Roman"/>
          <w:b/>
          <w:sz w:val="48"/>
        </w:rPr>
        <w:t>W</w:t>
      </w:r>
      <w:r w:rsidR="005A19FA" w:rsidRPr="00BB0CD3">
        <w:rPr>
          <w:rFonts w:ascii="Calibri" w:eastAsia="Calibri" w:hAnsi="Calibri" w:cs="Times New Roman"/>
          <w:b/>
          <w:sz w:val="48"/>
        </w:rPr>
        <w:t>HAT MUST I DO TO BE SAVED?</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BB0CD3" w:rsidRPr="00BB0CD3" w:rsidRDefault="00BB0CD3" w:rsidP="005A19FA">
      <w:pPr>
        <w:spacing w:after="0" w:line="240" w:lineRule="auto"/>
        <w:jc w:val="center"/>
        <w:rPr>
          <w:rFonts w:ascii="Calibri" w:eastAsia="Calibri" w:hAnsi="Calibri" w:cs="Times New Roman"/>
          <w:b/>
          <w:sz w:val="16"/>
          <w:szCs w:val="16"/>
        </w:rPr>
      </w:pPr>
    </w:p>
    <w:p w:rsidR="005A19FA" w:rsidRPr="00BB0CD3" w:rsidRDefault="005A19FA" w:rsidP="005A19FA">
      <w:pPr>
        <w:spacing w:after="0" w:line="240" w:lineRule="auto"/>
        <w:jc w:val="center"/>
        <w:rPr>
          <w:rFonts w:ascii="Calibri" w:eastAsia="Calibri" w:hAnsi="Calibri" w:cs="Times New Roman"/>
          <w:b/>
          <w:sz w:val="48"/>
        </w:rPr>
      </w:pPr>
      <w:r w:rsidRPr="00BB0CD3">
        <w:rPr>
          <w:rFonts w:ascii="Calibri" w:eastAsia="Calibri" w:hAnsi="Calibri" w:cs="Times New Roman"/>
          <w:b/>
          <w:sz w:val="48"/>
        </w:rPr>
        <w:t xml:space="preserve">FOR THE ERRING CHILD OF GOD: </w:t>
      </w:r>
    </w:p>
    <w:p w:rsidR="005A19FA" w:rsidRPr="00BB0CD3" w:rsidRDefault="005A19FA" w:rsidP="005A19FA">
      <w:pPr>
        <w:spacing w:after="0" w:line="240" w:lineRule="auto"/>
        <w:jc w:val="center"/>
        <w:rPr>
          <w:rFonts w:ascii="Calibri" w:eastAsia="Calibri" w:hAnsi="Calibri" w:cs="Times New Roman"/>
          <w:sz w:val="28"/>
        </w:rPr>
      </w:pPr>
      <w:r w:rsidRPr="00BB0CD3">
        <w:rPr>
          <w:rFonts w:ascii="Calibri" w:eastAsia="Calibri" w:hAnsi="Calibri" w:cs="Times New Roman"/>
          <w:sz w:val="40"/>
        </w:rPr>
        <w:t>Repent (Acts 8:22), Confess (I John 1:9), Pray (Acts 8:22</w:t>
      </w:r>
      <w:r w:rsidRPr="00BB0CD3">
        <w:rPr>
          <w:rFonts w:ascii="Calibri" w:eastAsia="Calibri" w:hAnsi="Calibri" w:cs="Times New Roman"/>
          <w:sz w:val="28"/>
        </w:rPr>
        <w:t>)</w:t>
      </w:r>
    </w:p>
    <w:p w:rsidR="00B97914" w:rsidRPr="008C63DF" w:rsidRDefault="00B97914" w:rsidP="005A19FA">
      <w:pPr>
        <w:spacing w:after="0" w:line="240" w:lineRule="auto"/>
        <w:jc w:val="center"/>
        <w:rPr>
          <w:rFonts w:ascii="Calibri" w:eastAsia="Calibri" w:hAnsi="Calibri" w:cs="Times New Roman"/>
          <w:sz w:val="18"/>
        </w:rPr>
      </w:pPr>
    </w:p>
    <w:p w:rsidR="00DC2FED" w:rsidRPr="00BB0CD3" w:rsidRDefault="005A19FA" w:rsidP="005A19FA">
      <w:pPr>
        <w:spacing w:after="0" w:line="240" w:lineRule="auto"/>
        <w:jc w:val="center"/>
        <w:rPr>
          <w:rFonts w:ascii="Arial" w:hAnsi="Arial" w:cs="Arial"/>
          <w:sz w:val="40"/>
          <w:szCs w:val="24"/>
        </w:rPr>
      </w:pPr>
      <w:r w:rsidRPr="00BB0CD3">
        <w:rPr>
          <w:rFonts w:ascii="Calibri" w:eastAsia="Calibri" w:hAnsi="Calibri" w:cs="Times New Roman"/>
          <w:sz w:val="32"/>
          <w:szCs w:val="20"/>
        </w:rPr>
        <w:t xml:space="preserve">Greg Madden   PO Box 1914   Soldotna, AK  99669-1914   </w:t>
      </w:r>
      <w:r w:rsidR="00CB29C4" w:rsidRPr="00BB0CD3">
        <w:rPr>
          <w:rFonts w:ascii="Calibri" w:eastAsia="Calibri" w:hAnsi="Calibri" w:cs="Times New Roman"/>
          <w:sz w:val="32"/>
          <w:szCs w:val="20"/>
        </w:rPr>
        <w:t>(907) 420-4120 cell</w:t>
      </w:r>
    </w:p>
    <w:sectPr w:rsidR="00DC2FED" w:rsidRPr="00BB0CD3"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SF Fedora Shadow">
    <w:altName w:val="Times New Roman"/>
    <w:panose1 w:val="00000400000000000000"/>
    <w:charset w:val="00"/>
    <w:family w:val="auto"/>
    <w:pitch w:val="variable"/>
    <w:sig w:usb0="80000003" w:usb1="00000000" w:usb2="00000040" w:usb3="00000000" w:csb0="00000001" w:csb1="00000000"/>
  </w:font>
  <w:font w:name="+mj-ea">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511BA"/>
    <w:multiLevelType w:val="hybridMultilevel"/>
    <w:tmpl w:val="63A2A0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6D493A"/>
    <w:multiLevelType w:val="hybridMultilevel"/>
    <w:tmpl w:val="F9001E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7FF28EE"/>
    <w:multiLevelType w:val="hybridMultilevel"/>
    <w:tmpl w:val="F41A31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A5F45E7"/>
    <w:multiLevelType w:val="hybridMultilevel"/>
    <w:tmpl w:val="005641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D206AF1"/>
    <w:multiLevelType w:val="hybridMultilevel"/>
    <w:tmpl w:val="1E7A76B6"/>
    <w:lvl w:ilvl="0" w:tplc="59D6CE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04EA3"/>
    <w:multiLevelType w:val="hybridMultilevel"/>
    <w:tmpl w:val="2C3671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40E97612"/>
    <w:multiLevelType w:val="hybridMultilevel"/>
    <w:tmpl w:val="B24204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D3AD3"/>
    <w:multiLevelType w:val="hybridMultilevel"/>
    <w:tmpl w:val="38102212"/>
    <w:lvl w:ilvl="0" w:tplc="125E1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3506812"/>
    <w:multiLevelType w:val="hybridMultilevel"/>
    <w:tmpl w:val="84F8A8DC"/>
    <w:lvl w:ilvl="0" w:tplc="30243A0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77C0170"/>
    <w:multiLevelType w:val="hybridMultilevel"/>
    <w:tmpl w:val="4C26AA7E"/>
    <w:lvl w:ilvl="0" w:tplc="0FC8A7EA">
      <w:start w:val="1"/>
      <w:numFmt w:val="bullet"/>
      <w:lvlText w:val=""/>
      <w:lvlJc w:val="left"/>
      <w:pPr>
        <w:ind w:left="990" w:hanging="360"/>
      </w:pPr>
      <w:rPr>
        <w:rFonts w:ascii="Wingdings" w:eastAsiaTheme="minorHAnsi" w:hAnsi="Wingdings"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32DAE"/>
    <w:multiLevelType w:val="hybridMultilevel"/>
    <w:tmpl w:val="6E481A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6"/>
  </w:num>
  <w:num w:numId="3">
    <w:abstractNumId w:val="38"/>
  </w:num>
  <w:num w:numId="4">
    <w:abstractNumId w:val="16"/>
  </w:num>
  <w:num w:numId="5">
    <w:abstractNumId w:val="10"/>
  </w:num>
  <w:num w:numId="6">
    <w:abstractNumId w:val="2"/>
  </w:num>
  <w:num w:numId="7">
    <w:abstractNumId w:val="0"/>
  </w:num>
  <w:num w:numId="8">
    <w:abstractNumId w:val="23"/>
  </w:num>
  <w:num w:numId="9">
    <w:abstractNumId w:val="37"/>
  </w:num>
  <w:num w:numId="10">
    <w:abstractNumId w:val="30"/>
  </w:num>
  <w:num w:numId="11">
    <w:abstractNumId w:val="29"/>
  </w:num>
  <w:num w:numId="12">
    <w:abstractNumId w:val="25"/>
  </w:num>
  <w:num w:numId="13">
    <w:abstractNumId w:val="4"/>
  </w:num>
  <w:num w:numId="14">
    <w:abstractNumId w:val="8"/>
  </w:num>
  <w:num w:numId="15">
    <w:abstractNumId w:val="24"/>
  </w:num>
  <w:num w:numId="16">
    <w:abstractNumId w:val="39"/>
  </w:num>
  <w:num w:numId="17">
    <w:abstractNumId w:val="5"/>
  </w:num>
  <w:num w:numId="18">
    <w:abstractNumId w:val="19"/>
  </w:num>
  <w:num w:numId="19">
    <w:abstractNumId w:val="18"/>
  </w:num>
  <w:num w:numId="20">
    <w:abstractNumId w:val="7"/>
  </w:num>
  <w:num w:numId="21">
    <w:abstractNumId w:val="3"/>
  </w:num>
  <w:num w:numId="22">
    <w:abstractNumId w:val="17"/>
  </w:num>
  <w:num w:numId="23">
    <w:abstractNumId w:val="11"/>
  </w:num>
  <w:num w:numId="24">
    <w:abstractNumId w:val="6"/>
  </w:num>
  <w:num w:numId="25">
    <w:abstractNumId w:val="28"/>
  </w:num>
  <w:num w:numId="26">
    <w:abstractNumId w:val="32"/>
  </w:num>
  <w:num w:numId="27">
    <w:abstractNumId w:val="26"/>
  </w:num>
  <w:num w:numId="28">
    <w:abstractNumId w:val="34"/>
  </w:num>
  <w:num w:numId="29">
    <w:abstractNumId w:val="20"/>
  </w:num>
  <w:num w:numId="30">
    <w:abstractNumId w:val="9"/>
  </w:num>
  <w:num w:numId="31">
    <w:abstractNumId w:val="35"/>
  </w:num>
  <w:num w:numId="32">
    <w:abstractNumId w:val="27"/>
  </w:num>
  <w:num w:numId="33">
    <w:abstractNumId w:val="22"/>
  </w:num>
  <w:num w:numId="34">
    <w:abstractNumId w:val="1"/>
  </w:num>
  <w:num w:numId="35">
    <w:abstractNumId w:val="21"/>
  </w:num>
  <w:num w:numId="36">
    <w:abstractNumId w:val="12"/>
  </w:num>
  <w:num w:numId="37">
    <w:abstractNumId w:val="13"/>
  </w:num>
  <w:num w:numId="38">
    <w:abstractNumId w:val="14"/>
  </w:num>
  <w:num w:numId="39">
    <w:abstractNumId w:val="15"/>
  </w:num>
  <w:num w:numId="40">
    <w:abstractNumId w:val="33"/>
  </w:num>
  <w:num w:numId="41">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6A4F"/>
    <w:rsid w:val="00033A4A"/>
    <w:rsid w:val="000435A2"/>
    <w:rsid w:val="00051C60"/>
    <w:rsid w:val="000771D8"/>
    <w:rsid w:val="0009305E"/>
    <w:rsid w:val="000E61BC"/>
    <w:rsid w:val="000E7247"/>
    <w:rsid w:val="001433BB"/>
    <w:rsid w:val="001821B5"/>
    <w:rsid w:val="001C1C97"/>
    <w:rsid w:val="001D1753"/>
    <w:rsid w:val="001E4ABF"/>
    <w:rsid w:val="00214B1F"/>
    <w:rsid w:val="0021568C"/>
    <w:rsid w:val="0028696D"/>
    <w:rsid w:val="002A4D05"/>
    <w:rsid w:val="003269E3"/>
    <w:rsid w:val="0034007E"/>
    <w:rsid w:val="00350CC5"/>
    <w:rsid w:val="00382B3D"/>
    <w:rsid w:val="003A1B1F"/>
    <w:rsid w:val="003D539D"/>
    <w:rsid w:val="003D5632"/>
    <w:rsid w:val="00421755"/>
    <w:rsid w:val="004561B3"/>
    <w:rsid w:val="00482711"/>
    <w:rsid w:val="0048550D"/>
    <w:rsid w:val="004A1F7E"/>
    <w:rsid w:val="004D16AD"/>
    <w:rsid w:val="004D326E"/>
    <w:rsid w:val="005646BD"/>
    <w:rsid w:val="00576E4E"/>
    <w:rsid w:val="00577329"/>
    <w:rsid w:val="005847EC"/>
    <w:rsid w:val="005A111C"/>
    <w:rsid w:val="005A19FA"/>
    <w:rsid w:val="005A281E"/>
    <w:rsid w:val="005A59BA"/>
    <w:rsid w:val="005B0A02"/>
    <w:rsid w:val="005B71EC"/>
    <w:rsid w:val="005C727A"/>
    <w:rsid w:val="005D0F74"/>
    <w:rsid w:val="005D57D4"/>
    <w:rsid w:val="00604A53"/>
    <w:rsid w:val="006102E1"/>
    <w:rsid w:val="00632C8A"/>
    <w:rsid w:val="00674C69"/>
    <w:rsid w:val="00682496"/>
    <w:rsid w:val="00697746"/>
    <w:rsid w:val="006A7B5B"/>
    <w:rsid w:val="006B76C1"/>
    <w:rsid w:val="006C6554"/>
    <w:rsid w:val="006C6F54"/>
    <w:rsid w:val="006E578B"/>
    <w:rsid w:val="006F3619"/>
    <w:rsid w:val="006F4108"/>
    <w:rsid w:val="007042FF"/>
    <w:rsid w:val="0070795E"/>
    <w:rsid w:val="00715BBD"/>
    <w:rsid w:val="00716EC2"/>
    <w:rsid w:val="0072210F"/>
    <w:rsid w:val="00735689"/>
    <w:rsid w:val="007427E6"/>
    <w:rsid w:val="007565FD"/>
    <w:rsid w:val="00771C7D"/>
    <w:rsid w:val="00786E40"/>
    <w:rsid w:val="007A25D7"/>
    <w:rsid w:val="007C7C75"/>
    <w:rsid w:val="00866D5E"/>
    <w:rsid w:val="00891A0E"/>
    <w:rsid w:val="008C63DF"/>
    <w:rsid w:val="008C69EF"/>
    <w:rsid w:val="008D762E"/>
    <w:rsid w:val="008E1210"/>
    <w:rsid w:val="008E3B0D"/>
    <w:rsid w:val="008F1C20"/>
    <w:rsid w:val="0092595F"/>
    <w:rsid w:val="00951A64"/>
    <w:rsid w:val="009D06D3"/>
    <w:rsid w:val="009E1AEC"/>
    <w:rsid w:val="00A15E8B"/>
    <w:rsid w:val="00A306C5"/>
    <w:rsid w:val="00A56524"/>
    <w:rsid w:val="00A60E34"/>
    <w:rsid w:val="00A94186"/>
    <w:rsid w:val="00AD7D67"/>
    <w:rsid w:val="00AF73F1"/>
    <w:rsid w:val="00B51A08"/>
    <w:rsid w:val="00B57B1E"/>
    <w:rsid w:val="00B63EA3"/>
    <w:rsid w:val="00B705F2"/>
    <w:rsid w:val="00B97914"/>
    <w:rsid w:val="00BB0CD3"/>
    <w:rsid w:val="00BC1D72"/>
    <w:rsid w:val="00BE4454"/>
    <w:rsid w:val="00BF41D9"/>
    <w:rsid w:val="00C11F1C"/>
    <w:rsid w:val="00C17EF6"/>
    <w:rsid w:val="00C42363"/>
    <w:rsid w:val="00C44B1D"/>
    <w:rsid w:val="00C7783F"/>
    <w:rsid w:val="00C93EDE"/>
    <w:rsid w:val="00CA5ECC"/>
    <w:rsid w:val="00CB29C4"/>
    <w:rsid w:val="00CB46EA"/>
    <w:rsid w:val="00CD0ADC"/>
    <w:rsid w:val="00CD436B"/>
    <w:rsid w:val="00CE2B7F"/>
    <w:rsid w:val="00CF46A4"/>
    <w:rsid w:val="00D07E25"/>
    <w:rsid w:val="00D20EAB"/>
    <w:rsid w:val="00D27DCA"/>
    <w:rsid w:val="00DC2FED"/>
    <w:rsid w:val="00DE55D7"/>
    <w:rsid w:val="00DE57DA"/>
    <w:rsid w:val="00DF01EE"/>
    <w:rsid w:val="00E17EF1"/>
    <w:rsid w:val="00E21058"/>
    <w:rsid w:val="00E21753"/>
    <w:rsid w:val="00E50162"/>
    <w:rsid w:val="00E60587"/>
    <w:rsid w:val="00E8375C"/>
    <w:rsid w:val="00E970A4"/>
    <w:rsid w:val="00EA128A"/>
    <w:rsid w:val="00EC33CD"/>
    <w:rsid w:val="00EC4395"/>
    <w:rsid w:val="00ED69F1"/>
    <w:rsid w:val="00EF75CE"/>
    <w:rsid w:val="00F301FD"/>
    <w:rsid w:val="00F3362B"/>
    <w:rsid w:val="00F4009A"/>
    <w:rsid w:val="00F4033A"/>
    <w:rsid w:val="00F527AC"/>
    <w:rsid w:val="00F75562"/>
    <w:rsid w:val="00F85FF4"/>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100">
      <w:bodyDiv w:val="1"/>
      <w:marLeft w:val="0"/>
      <w:marRight w:val="0"/>
      <w:marTop w:val="0"/>
      <w:marBottom w:val="0"/>
      <w:divBdr>
        <w:top w:val="none" w:sz="0" w:space="0" w:color="auto"/>
        <w:left w:val="none" w:sz="0" w:space="0" w:color="auto"/>
        <w:bottom w:val="none" w:sz="0" w:space="0" w:color="auto"/>
        <w:right w:val="none" w:sz="0" w:space="0" w:color="auto"/>
      </w:divBdr>
    </w:div>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4</cp:revision>
  <cp:lastPrinted>2019-02-04T02:34:00Z</cp:lastPrinted>
  <dcterms:created xsi:type="dcterms:W3CDTF">2020-08-16T03:43:00Z</dcterms:created>
  <dcterms:modified xsi:type="dcterms:W3CDTF">2020-08-16T04:01:00Z</dcterms:modified>
</cp:coreProperties>
</file>