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7A" w:rsidRPr="00604D8E" w:rsidRDefault="00491544" w:rsidP="006C6F54">
      <w:pPr>
        <w:spacing w:after="0"/>
        <w:jc w:val="center"/>
        <w:rPr>
          <w:rFonts w:ascii="Arial Black" w:hAnsi="Arial Black"/>
          <w:sz w:val="36"/>
          <w:u w:val="single"/>
        </w:rPr>
      </w:pPr>
      <w:r w:rsidRPr="00604D8E">
        <w:rPr>
          <w:rFonts w:ascii="Arial Black" w:hAnsi="Arial Black"/>
          <w:sz w:val="36"/>
          <w:u w:val="single"/>
        </w:rPr>
        <w:t>Matthew 7</w:t>
      </w:r>
    </w:p>
    <w:p w:rsidR="006102E1" w:rsidRPr="00604D8E" w:rsidRDefault="00491544" w:rsidP="006C6F54">
      <w:pPr>
        <w:spacing w:after="0"/>
        <w:jc w:val="center"/>
        <w:rPr>
          <w:rFonts w:ascii="Monotype Corsiva" w:hAnsi="Monotype Corsiva"/>
          <w:sz w:val="28"/>
        </w:rPr>
      </w:pPr>
      <w:r w:rsidRPr="00604D8E">
        <w:rPr>
          <w:rFonts w:ascii="Monotype Corsiva" w:hAnsi="Monotype Corsiva"/>
          <w:sz w:val="28"/>
          <w:u w:val="single"/>
        </w:rPr>
        <w:t>Jesus’ Sermon on the Mount – Part 3 of 3</w:t>
      </w:r>
    </w:p>
    <w:p w:rsidR="006102E1" w:rsidRPr="00951A64" w:rsidRDefault="006102E1" w:rsidP="00604D8E">
      <w:pPr>
        <w:pStyle w:val="ListParagraph"/>
        <w:numPr>
          <w:ilvl w:val="0"/>
          <w:numId w:val="1"/>
        </w:numPr>
        <w:jc w:val="both"/>
        <w:rPr>
          <w:rFonts w:ascii="Arial" w:hAnsi="Arial" w:cs="Arial"/>
          <w:b/>
          <w:sz w:val="24"/>
          <w:szCs w:val="24"/>
        </w:rPr>
      </w:pPr>
      <w:r w:rsidRPr="00951A64">
        <w:rPr>
          <w:rFonts w:ascii="Arial" w:hAnsi="Arial" w:cs="Arial"/>
          <w:b/>
          <w:sz w:val="24"/>
          <w:szCs w:val="24"/>
        </w:rPr>
        <w:t>Introduction:</w:t>
      </w:r>
      <w:r w:rsidR="00951A64" w:rsidRPr="00951A64">
        <w:rPr>
          <w:rFonts w:ascii="Arial" w:hAnsi="Arial" w:cs="Arial"/>
          <w:b/>
          <w:sz w:val="24"/>
          <w:szCs w:val="24"/>
        </w:rPr>
        <w:t xml:space="preserve"> </w:t>
      </w:r>
      <w:r w:rsidR="00491544" w:rsidRPr="00730A98">
        <w:rPr>
          <w:rFonts w:ascii="Arial" w:hAnsi="Arial" w:cs="Arial"/>
          <w:szCs w:val="24"/>
        </w:rPr>
        <w:t>While Jesus delivered His first recorded sermon in Matthew 5-7, He raised some of the same points in other times and places.  We seek to assimilate these for a better understanding of how to understand and live His Word.</w:t>
      </w:r>
    </w:p>
    <w:p w:rsidR="00951A64" w:rsidRPr="00604D8E" w:rsidRDefault="00951A64" w:rsidP="00951A64">
      <w:pPr>
        <w:pStyle w:val="ListParagraph"/>
        <w:jc w:val="both"/>
        <w:rPr>
          <w:rFonts w:ascii="Arial" w:hAnsi="Arial" w:cs="Arial"/>
          <w:sz w:val="10"/>
          <w:szCs w:val="24"/>
        </w:rPr>
      </w:pPr>
    </w:p>
    <w:p w:rsidR="006102E1" w:rsidRPr="00F75562" w:rsidRDefault="006102E1" w:rsidP="00604D8E">
      <w:pPr>
        <w:pStyle w:val="ListParagraph"/>
        <w:numPr>
          <w:ilvl w:val="0"/>
          <w:numId w:val="1"/>
        </w:numPr>
        <w:jc w:val="both"/>
        <w:rPr>
          <w:rFonts w:ascii="Arial" w:hAnsi="Arial" w:cs="Arial"/>
          <w:b/>
          <w:sz w:val="24"/>
          <w:szCs w:val="24"/>
        </w:rPr>
      </w:pPr>
      <w:r w:rsidRPr="00F75562">
        <w:rPr>
          <w:rFonts w:ascii="Arial" w:hAnsi="Arial" w:cs="Arial"/>
          <w:b/>
          <w:sz w:val="24"/>
          <w:szCs w:val="24"/>
        </w:rPr>
        <w:t>M</w:t>
      </w:r>
      <w:r w:rsidR="00491544">
        <w:rPr>
          <w:rFonts w:ascii="Arial" w:hAnsi="Arial" w:cs="Arial"/>
          <w:b/>
          <w:sz w:val="24"/>
          <w:szCs w:val="24"/>
        </w:rPr>
        <w:t>att 7:1-5, Judge Not!</w:t>
      </w:r>
    </w:p>
    <w:p w:rsidR="00000000" w:rsidRPr="00491544" w:rsidRDefault="00873A87" w:rsidP="00604D8E">
      <w:pPr>
        <w:pStyle w:val="ListParagraph"/>
        <w:numPr>
          <w:ilvl w:val="0"/>
          <w:numId w:val="2"/>
        </w:numPr>
        <w:jc w:val="both"/>
        <w:rPr>
          <w:rFonts w:ascii="Arial" w:hAnsi="Arial" w:cs="Arial"/>
          <w:sz w:val="24"/>
          <w:szCs w:val="24"/>
        </w:rPr>
      </w:pPr>
      <w:r w:rsidRPr="00491544">
        <w:rPr>
          <w:rFonts w:ascii="Arial" w:hAnsi="Arial" w:cs="Arial"/>
          <w:sz w:val="24"/>
          <w:szCs w:val="24"/>
        </w:rPr>
        <w:t>“Judge not” does not mean that we never judge, for Jesus commands:</w:t>
      </w:r>
      <w:r w:rsidR="00491544" w:rsidRPr="00491544">
        <w:rPr>
          <w:rFonts w:ascii="Arial" w:hAnsi="Arial" w:cs="Arial"/>
          <w:sz w:val="24"/>
          <w:szCs w:val="24"/>
        </w:rPr>
        <w:t xml:space="preserve"> </w:t>
      </w:r>
      <w:r w:rsidRPr="00491544">
        <w:rPr>
          <w:rFonts w:ascii="Arial" w:hAnsi="Arial" w:cs="Arial"/>
          <w:sz w:val="24"/>
          <w:szCs w:val="24"/>
        </w:rPr>
        <w:t xml:space="preserve">John 7:24 </w:t>
      </w:r>
      <w:r w:rsidR="00491544">
        <w:rPr>
          <w:rFonts w:ascii="Arial" w:hAnsi="Arial" w:cs="Arial"/>
          <w:sz w:val="24"/>
          <w:szCs w:val="24"/>
        </w:rPr>
        <w:t>“</w:t>
      </w:r>
      <w:r w:rsidRPr="00491544">
        <w:rPr>
          <w:rFonts w:ascii="Arial" w:hAnsi="Arial" w:cs="Arial"/>
          <w:sz w:val="24"/>
          <w:szCs w:val="24"/>
        </w:rPr>
        <w:t>Do not judge accor</w:t>
      </w:r>
      <w:r w:rsidRPr="00491544">
        <w:rPr>
          <w:rFonts w:ascii="Arial" w:hAnsi="Arial" w:cs="Arial"/>
          <w:sz w:val="24"/>
          <w:szCs w:val="24"/>
        </w:rPr>
        <w:t xml:space="preserve">ding to appearance, but judge with righteous judgment."  </w:t>
      </w:r>
      <w:r w:rsidRPr="00491544">
        <w:rPr>
          <w:rFonts w:ascii="Arial" w:hAnsi="Arial" w:cs="Arial"/>
          <w:sz w:val="16"/>
          <w:szCs w:val="24"/>
        </w:rPr>
        <w:t>NKJV</w:t>
      </w:r>
    </w:p>
    <w:p w:rsidR="00000000" w:rsidRPr="00491544" w:rsidRDefault="00873A87" w:rsidP="00604D8E">
      <w:pPr>
        <w:pStyle w:val="ListParagraph"/>
        <w:numPr>
          <w:ilvl w:val="0"/>
          <w:numId w:val="2"/>
        </w:numPr>
        <w:rPr>
          <w:rFonts w:ascii="Arial" w:hAnsi="Arial" w:cs="Arial"/>
          <w:sz w:val="24"/>
          <w:szCs w:val="24"/>
        </w:rPr>
      </w:pPr>
      <w:r w:rsidRPr="00491544">
        <w:rPr>
          <w:rFonts w:ascii="Arial" w:hAnsi="Arial" w:cs="Arial"/>
          <w:sz w:val="24"/>
          <w:szCs w:val="24"/>
        </w:rPr>
        <w:t xml:space="preserve">Jesus </w:t>
      </w:r>
      <w:r w:rsidR="00491544">
        <w:rPr>
          <w:rFonts w:ascii="Arial" w:hAnsi="Arial" w:cs="Arial"/>
          <w:sz w:val="24"/>
          <w:szCs w:val="24"/>
        </w:rPr>
        <w:t xml:space="preserve">commands </w:t>
      </w:r>
      <w:r w:rsidRPr="00491544">
        <w:rPr>
          <w:rFonts w:ascii="Arial" w:hAnsi="Arial" w:cs="Arial"/>
          <w:sz w:val="24"/>
          <w:szCs w:val="24"/>
        </w:rPr>
        <w:t>us to remove what is in our own eye because He commands that we help our brother with his troubles as well.</w:t>
      </w:r>
    </w:p>
    <w:p w:rsidR="00000000" w:rsidRPr="00604D8E" w:rsidRDefault="00873A87" w:rsidP="00604D8E">
      <w:pPr>
        <w:pStyle w:val="ListParagraph"/>
        <w:numPr>
          <w:ilvl w:val="0"/>
          <w:numId w:val="2"/>
        </w:numPr>
        <w:rPr>
          <w:rFonts w:ascii="Arial" w:hAnsi="Arial" w:cs="Arial"/>
          <w:sz w:val="20"/>
          <w:szCs w:val="24"/>
        </w:rPr>
      </w:pPr>
      <w:r w:rsidRPr="00604D8E">
        <w:rPr>
          <w:rFonts w:ascii="Arial" w:hAnsi="Arial" w:cs="Arial"/>
          <w:sz w:val="20"/>
          <w:szCs w:val="24"/>
        </w:rPr>
        <w:t xml:space="preserve">If we never </w:t>
      </w:r>
      <w:r w:rsidRPr="00604D8E">
        <w:rPr>
          <w:rFonts w:ascii="Arial" w:hAnsi="Arial" w:cs="Arial"/>
          <w:sz w:val="20"/>
          <w:szCs w:val="24"/>
          <w:u w:val="single"/>
        </w:rPr>
        <w:t>judge</w:t>
      </w:r>
      <w:r w:rsidRPr="00604D8E">
        <w:rPr>
          <w:rFonts w:ascii="Arial" w:hAnsi="Arial" w:cs="Arial"/>
          <w:sz w:val="20"/>
          <w:szCs w:val="24"/>
        </w:rPr>
        <w:t xml:space="preserve"> anything, we would not be able to </w:t>
      </w:r>
      <w:r w:rsidRPr="00604D8E">
        <w:rPr>
          <w:rFonts w:ascii="Arial" w:hAnsi="Arial" w:cs="Arial"/>
          <w:sz w:val="20"/>
          <w:szCs w:val="24"/>
          <w:u w:val="single"/>
        </w:rPr>
        <w:t>discriminate</w:t>
      </w:r>
      <w:r w:rsidRPr="00604D8E">
        <w:rPr>
          <w:rFonts w:ascii="Arial" w:hAnsi="Arial" w:cs="Arial"/>
          <w:sz w:val="20"/>
          <w:szCs w:val="24"/>
        </w:rPr>
        <w:t xml:space="preserve"> between a beam, a speck and a normal eye.</w:t>
      </w:r>
    </w:p>
    <w:p w:rsidR="00000000" w:rsidRPr="00604D8E" w:rsidRDefault="00873A87" w:rsidP="00604D8E">
      <w:pPr>
        <w:pStyle w:val="ListParagraph"/>
        <w:numPr>
          <w:ilvl w:val="0"/>
          <w:numId w:val="2"/>
        </w:numPr>
        <w:rPr>
          <w:rFonts w:ascii="Arial" w:hAnsi="Arial" w:cs="Arial"/>
          <w:szCs w:val="24"/>
        </w:rPr>
      </w:pPr>
      <w:r w:rsidRPr="00604D8E">
        <w:rPr>
          <w:rFonts w:ascii="Arial" w:hAnsi="Arial" w:cs="Arial"/>
          <w:szCs w:val="24"/>
        </w:rPr>
        <w:t>‘Righteous ju</w:t>
      </w:r>
      <w:r w:rsidRPr="00604D8E">
        <w:rPr>
          <w:rFonts w:ascii="Arial" w:hAnsi="Arial" w:cs="Arial"/>
          <w:szCs w:val="24"/>
        </w:rPr>
        <w:t>dgment’ is “handling accurately” or “rightly dividing” the Word of Truth, 2 Timothy 2:15.</w:t>
      </w:r>
    </w:p>
    <w:p w:rsidR="00951A64" w:rsidRPr="00F75562" w:rsidRDefault="005F1F66" w:rsidP="00604D8E">
      <w:pPr>
        <w:pStyle w:val="ListParagraph"/>
        <w:numPr>
          <w:ilvl w:val="0"/>
          <w:numId w:val="2"/>
        </w:numPr>
        <w:jc w:val="both"/>
        <w:rPr>
          <w:rFonts w:ascii="Arial" w:hAnsi="Arial" w:cs="Arial"/>
          <w:sz w:val="24"/>
          <w:szCs w:val="24"/>
        </w:rPr>
      </w:pPr>
      <w:r>
        <w:rPr>
          <w:rFonts w:ascii="Arial" w:hAnsi="Arial" w:cs="Arial"/>
          <w:sz w:val="24"/>
          <w:szCs w:val="24"/>
        </w:rPr>
        <w:t>// Luke 6:37-42, the reverse of the Golden Rule: we’ll be treated the way we treat others.</w:t>
      </w:r>
    </w:p>
    <w:p w:rsidR="0021568C" w:rsidRPr="00F75562" w:rsidRDefault="005F1F66" w:rsidP="00604D8E">
      <w:pPr>
        <w:pStyle w:val="ListParagraph"/>
        <w:numPr>
          <w:ilvl w:val="0"/>
          <w:numId w:val="3"/>
        </w:numPr>
        <w:jc w:val="both"/>
        <w:rPr>
          <w:rFonts w:ascii="Arial" w:hAnsi="Arial" w:cs="Arial"/>
          <w:sz w:val="24"/>
          <w:szCs w:val="24"/>
        </w:rPr>
      </w:pPr>
      <w:r>
        <w:rPr>
          <w:rFonts w:ascii="Arial" w:hAnsi="Arial" w:cs="Arial"/>
          <w:sz w:val="24"/>
          <w:szCs w:val="24"/>
        </w:rPr>
        <w:t xml:space="preserve">We </w:t>
      </w:r>
      <w:proofErr w:type="spellStart"/>
      <w:r>
        <w:rPr>
          <w:rFonts w:ascii="Arial" w:hAnsi="Arial" w:cs="Arial"/>
          <w:sz w:val="24"/>
          <w:szCs w:val="24"/>
        </w:rPr>
        <w:t>can not</w:t>
      </w:r>
      <w:proofErr w:type="spellEnd"/>
      <w:r>
        <w:rPr>
          <w:rFonts w:ascii="Arial" w:hAnsi="Arial" w:cs="Arial"/>
          <w:sz w:val="24"/>
          <w:szCs w:val="24"/>
        </w:rPr>
        <w:t xml:space="preserve"> see our own way, but we can follow the </w:t>
      </w:r>
      <w:r w:rsidR="00B96F75">
        <w:rPr>
          <w:rFonts w:ascii="Arial" w:hAnsi="Arial" w:cs="Arial"/>
          <w:sz w:val="24"/>
          <w:szCs w:val="24"/>
        </w:rPr>
        <w:t>example and teaching of the Lord.</w:t>
      </w:r>
    </w:p>
    <w:p w:rsidR="000E7247" w:rsidRPr="00604D8E" w:rsidRDefault="000E7247" w:rsidP="000E7247">
      <w:pPr>
        <w:pStyle w:val="ListParagraph"/>
        <w:ind w:left="1440"/>
        <w:jc w:val="both"/>
        <w:rPr>
          <w:rFonts w:ascii="Arial" w:hAnsi="Arial" w:cs="Arial"/>
          <w:sz w:val="10"/>
          <w:szCs w:val="24"/>
        </w:rPr>
      </w:pPr>
    </w:p>
    <w:p w:rsidR="00033A4A" w:rsidRPr="0048550D" w:rsidRDefault="00B96F75" w:rsidP="00604D8E">
      <w:pPr>
        <w:pStyle w:val="ListParagraph"/>
        <w:numPr>
          <w:ilvl w:val="0"/>
          <w:numId w:val="1"/>
        </w:numPr>
        <w:jc w:val="both"/>
        <w:rPr>
          <w:rFonts w:ascii="Arial" w:hAnsi="Arial" w:cs="Arial"/>
          <w:sz w:val="24"/>
          <w:szCs w:val="24"/>
        </w:rPr>
      </w:pPr>
      <w:r>
        <w:rPr>
          <w:rFonts w:ascii="Arial" w:hAnsi="Arial" w:cs="Arial"/>
          <w:b/>
          <w:sz w:val="24"/>
          <w:szCs w:val="24"/>
        </w:rPr>
        <w:t>Matthew 7:6, Dogs &amp; Swine Have Bad Values</w:t>
      </w:r>
    </w:p>
    <w:p w:rsidR="00000000" w:rsidRPr="00B96F75" w:rsidRDefault="00873A87" w:rsidP="00604D8E">
      <w:pPr>
        <w:pStyle w:val="ListParagraph"/>
        <w:numPr>
          <w:ilvl w:val="0"/>
          <w:numId w:val="7"/>
        </w:numPr>
        <w:jc w:val="both"/>
        <w:rPr>
          <w:rFonts w:ascii="Arial" w:hAnsi="Arial" w:cs="Arial"/>
          <w:sz w:val="24"/>
          <w:szCs w:val="24"/>
        </w:rPr>
      </w:pPr>
      <w:r w:rsidRPr="00B96F75">
        <w:rPr>
          <w:rFonts w:ascii="Arial" w:hAnsi="Arial" w:cs="Arial"/>
          <w:sz w:val="24"/>
          <w:szCs w:val="24"/>
        </w:rPr>
        <w:t>Characterized as undesirable beasts.</w:t>
      </w:r>
    </w:p>
    <w:p w:rsidR="00000000" w:rsidRPr="00604D8E" w:rsidRDefault="00873A87" w:rsidP="00604D8E">
      <w:pPr>
        <w:pStyle w:val="ListParagraph"/>
        <w:numPr>
          <w:ilvl w:val="0"/>
          <w:numId w:val="7"/>
        </w:numPr>
        <w:rPr>
          <w:rFonts w:ascii="Arial" w:hAnsi="Arial" w:cs="Arial"/>
          <w:sz w:val="20"/>
          <w:szCs w:val="24"/>
        </w:rPr>
      </w:pPr>
      <w:r w:rsidRPr="00604D8E">
        <w:rPr>
          <w:rFonts w:ascii="Arial" w:hAnsi="Arial" w:cs="Arial"/>
          <w:sz w:val="20"/>
          <w:szCs w:val="24"/>
        </w:rPr>
        <w:t xml:space="preserve">What is </w:t>
      </w:r>
      <w:r w:rsidR="00B96F75" w:rsidRPr="00604D8E">
        <w:rPr>
          <w:rFonts w:ascii="Arial" w:hAnsi="Arial" w:cs="Arial"/>
          <w:sz w:val="20"/>
          <w:szCs w:val="24"/>
        </w:rPr>
        <w:t>being</w:t>
      </w:r>
      <w:r w:rsidRPr="00604D8E">
        <w:rPr>
          <w:rFonts w:ascii="Arial" w:hAnsi="Arial" w:cs="Arial"/>
          <w:sz w:val="20"/>
          <w:szCs w:val="24"/>
        </w:rPr>
        <w:t xml:space="preserve"> consider</w:t>
      </w:r>
      <w:r w:rsidR="00B96F75" w:rsidRPr="00604D8E">
        <w:rPr>
          <w:rFonts w:ascii="Arial" w:hAnsi="Arial" w:cs="Arial"/>
          <w:sz w:val="20"/>
          <w:szCs w:val="24"/>
        </w:rPr>
        <w:t>ed</w:t>
      </w:r>
      <w:r w:rsidRPr="00604D8E">
        <w:rPr>
          <w:rFonts w:ascii="Arial" w:hAnsi="Arial" w:cs="Arial"/>
          <w:sz w:val="20"/>
          <w:szCs w:val="24"/>
        </w:rPr>
        <w:t xml:space="preserve">? What is HOLY, pearls and </w:t>
      </w:r>
      <w:proofErr w:type="gramStart"/>
      <w:r w:rsidRPr="00604D8E">
        <w:rPr>
          <w:rFonts w:ascii="Arial" w:hAnsi="Arial" w:cs="Arial"/>
          <w:sz w:val="20"/>
          <w:szCs w:val="24"/>
        </w:rPr>
        <w:t>YOU.</w:t>
      </w:r>
      <w:proofErr w:type="gramEnd"/>
      <w:r w:rsidR="00604D8E" w:rsidRPr="00604D8E">
        <w:rPr>
          <w:rFonts w:ascii="Arial" w:hAnsi="Arial" w:cs="Arial"/>
          <w:sz w:val="20"/>
          <w:szCs w:val="24"/>
        </w:rPr>
        <w:t xml:space="preserve"> </w:t>
      </w:r>
      <w:r w:rsidRPr="00604D8E">
        <w:rPr>
          <w:rFonts w:ascii="Arial" w:hAnsi="Arial" w:cs="Arial"/>
          <w:sz w:val="20"/>
          <w:szCs w:val="24"/>
        </w:rPr>
        <w:t>They do not value it as holy or worth their while.</w:t>
      </w:r>
    </w:p>
    <w:p w:rsidR="00000000" w:rsidRPr="00B96F75" w:rsidRDefault="00873A87" w:rsidP="00604D8E">
      <w:pPr>
        <w:pStyle w:val="ListParagraph"/>
        <w:numPr>
          <w:ilvl w:val="0"/>
          <w:numId w:val="7"/>
        </w:numPr>
        <w:rPr>
          <w:rFonts w:ascii="Arial" w:hAnsi="Arial" w:cs="Arial"/>
          <w:sz w:val="24"/>
          <w:szCs w:val="24"/>
        </w:rPr>
      </w:pPr>
      <w:r w:rsidRPr="00B96F75">
        <w:rPr>
          <w:rFonts w:ascii="Arial" w:hAnsi="Arial" w:cs="Arial"/>
          <w:sz w:val="24"/>
          <w:szCs w:val="24"/>
        </w:rPr>
        <w:t xml:space="preserve">They make themselves dogs or swine by their choices, thus </w:t>
      </w:r>
      <w:r w:rsidRPr="00B96F75">
        <w:rPr>
          <w:rFonts w:ascii="Arial" w:hAnsi="Arial" w:cs="Arial"/>
          <w:sz w:val="24"/>
          <w:szCs w:val="24"/>
        </w:rPr>
        <w:t>acti</w:t>
      </w:r>
      <w:r w:rsidRPr="00B96F75">
        <w:rPr>
          <w:rFonts w:ascii="Arial" w:hAnsi="Arial" w:cs="Arial"/>
          <w:sz w:val="24"/>
          <w:szCs w:val="24"/>
        </w:rPr>
        <w:t xml:space="preserve">ons, </w:t>
      </w:r>
      <w:r w:rsidRPr="00B96F75">
        <w:rPr>
          <w:rFonts w:ascii="Arial" w:hAnsi="Arial" w:cs="Arial"/>
          <w:sz w:val="24"/>
          <w:szCs w:val="24"/>
        </w:rPr>
        <w:t xml:space="preserve">words or </w:t>
      </w:r>
      <w:r w:rsidRPr="00B96F75">
        <w:rPr>
          <w:rFonts w:ascii="Arial" w:hAnsi="Arial" w:cs="Arial"/>
          <w:sz w:val="24"/>
          <w:szCs w:val="24"/>
        </w:rPr>
        <w:t>lack thereof.</w:t>
      </w:r>
    </w:p>
    <w:p w:rsidR="00951A64" w:rsidRPr="00604D8E" w:rsidRDefault="00873A87" w:rsidP="00604D8E">
      <w:pPr>
        <w:pStyle w:val="ListParagraph"/>
        <w:numPr>
          <w:ilvl w:val="0"/>
          <w:numId w:val="7"/>
        </w:numPr>
        <w:rPr>
          <w:rFonts w:ascii="Arial" w:hAnsi="Arial" w:cs="Arial"/>
          <w:sz w:val="18"/>
          <w:szCs w:val="24"/>
        </w:rPr>
      </w:pPr>
      <w:r w:rsidRPr="00604D8E">
        <w:rPr>
          <w:rFonts w:ascii="Arial" w:hAnsi="Arial" w:cs="Arial"/>
          <w:sz w:val="18"/>
          <w:szCs w:val="24"/>
        </w:rPr>
        <w:t>You trying to share what is holy with them didn’t make them dogs or swine, but it’s a consequence of their own choices.</w:t>
      </w:r>
    </w:p>
    <w:p w:rsidR="00951A64" w:rsidRPr="00604D8E" w:rsidRDefault="00951A64" w:rsidP="00951A64">
      <w:pPr>
        <w:pStyle w:val="ListParagraph"/>
        <w:ind w:left="1440"/>
        <w:jc w:val="both"/>
        <w:rPr>
          <w:rFonts w:ascii="Arial" w:hAnsi="Arial" w:cs="Arial"/>
          <w:sz w:val="10"/>
          <w:szCs w:val="24"/>
        </w:rPr>
      </w:pPr>
    </w:p>
    <w:p w:rsidR="006102E1" w:rsidRPr="00F75562" w:rsidRDefault="00B96F75" w:rsidP="00604D8E">
      <w:pPr>
        <w:pStyle w:val="ListParagraph"/>
        <w:numPr>
          <w:ilvl w:val="0"/>
          <w:numId w:val="1"/>
        </w:numPr>
        <w:jc w:val="both"/>
        <w:rPr>
          <w:rFonts w:ascii="Arial" w:hAnsi="Arial" w:cs="Arial"/>
          <w:b/>
          <w:sz w:val="24"/>
          <w:szCs w:val="24"/>
        </w:rPr>
      </w:pPr>
      <w:r>
        <w:rPr>
          <w:rFonts w:ascii="Arial" w:hAnsi="Arial" w:cs="Arial"/>
          <w:b/>
          <w:sz w:val="24"/>
          <w:szCs w:val="24"/>
        </w:rPr>
        <w:t>Matthew 7:7-11, Diligent Seeking and Gifts to Our Children</w:t>
      </w:r>
    </w:p>
    <w:p w:rsidR="00951A64" w:rsidRPr="00F75562" w:rsidRDefault="00B96F75" w:rsidP="00604D8E">
      <w:pPr>
        <w:pStyle w:val="ListParagraph"/>
        <w:numPr>
          <w:ilvl w:val="0"/>
          <w:numId w:val="4"/>
        </w:numPr>
        <w:jc w:val="both"/>
        <w:rPr>
          <w:rFonts w:ascii="Arial" w:hAnsi="Arial" w:cs="Arial"/>
          <w:sz w:val="24"/>
          <w:szCs w:val="24"/>
        </w:rPr>
      </w:pPr>
      <w:r>
        <w:rPr>
          <w:rFonts w:ascii="Arial" w:hAnsi="Arial" w:cs="Arial"/>
          <w:sz w:val="24"/>
          <w:szCs w:val="24"/>
        </w:rPr>
        <w:t>Consider Matthew 25:10-12 and Luke 13:24-25 with wanting the door opened.</w:t>
      </w:r>
    </w:p>
    <w:p w:rsidR="00000000" w:rsidRPr="00B96F75" w:rsidRDefault="00873A87" w:rsidP="00604D8E">
      <w:pPr>
        <w:pStyle w:val="ListParagraph"/>
        <w:numPr>
          <w:ilvl w:val="0"/>
          <w:numId w:val="4"/>
        </w:numPr>
        <w:jc w:val="both"/>
        <w:rPr>
          <w:rFonts w:ascii="Arial" w:hAnsi="Arial" w:cs="Arial"/>
          <w:sz w:val="24"/>
          <w:szCs w:val="24"/>
        </w:rPr>
      </w:pPr>
      <w:r w:rsidRPr="00B96F75">
        <w:rPr>
          <w:rFonts w:ascii="Arial" w:hAnsi="Arial" w:cs="Arial"/>
          <w:sz w:val="24"/>
          <w:szCs w:val="24"/>
        </w:rPr>
        <w:t>Parents would not give anything injurious or detrimental to their children.</w:t>
      </w:r>
    </w:p>
    <w:p w:rsidR="00000000" w:rsidRPr="00B96F75" w:rsidRDefault="00873A87" w:rsidP="00604D8E">
      <w:pPr>
        <w:pStyle w:val="ListParagraph"/>
        <w:numPr>
          <w:ilvl w:val="0"/>
          <w:numId w:val="4"/>
        </w:numPr>
        <w:rPr>
          <w:rFonts w:ascii="Arial" w:hAnsi="Arial" w:cs="Arial"/>
          <w:sz w:val="24"/>
          <w:szCs w:val="24"/>
        </w:rPr>
      </w:pPr>
      <w:r w:rsidRPr="00B96F75">
        <w:rPr>
          <w:rFonts w:ascii="Arial" w:hAnsi="Arial" w:cs="Arial"/>
          <w:sz w:val="24"/>
          <w:szCs w:val="24"/>
        </w:rPr>
        <w:t>God has greater care for us than parents ever could because He is omniscient and omnipotent.  He absolutely knows what is best for us and He can always make it happen.</w:t>
      </w:r>
    </w:p>
    <w:p w:rsidR="00000000" w:rsidRPr="00B96F75" w:rsidRDefault="00873A87" w:rsidP="00604D8E">
      <w:pPr>
        <w:pStyle w:val="ListParagraph"/>
        <w:numPr>
          <w:ilvl w:val="0"/>
          <w:numId w:val="4"/>
        </w:numPr>
        <w:rPr>
          <w:rFonts w:ascii="Arial" w:hAnsi="Arial" w:cs="Arial"/>
          <w:sz w:val="24"/>
          <w:szCs w:val="24"/>
        </w:rPr>
      </w:pPr>
      <w:r w:rsidRPr="00B96F75">
        <w:rPr>
          <w:rFonts w:ascii="Arial" w:hAnsi="Arial" w:cs="Arial"/>
          <w:sz w:val="24"/>
          <w:szCs w:val="24"/>
        </w:rPr>
        <w:t xml:space="preserve">While a </w:t>
      </w:r>
      <w:r w:rsidRPr="00B96F75">
        <w:rPr>
          <w:rFonts w:ascii="Arial" w:hAnsi="Arial" w:cs="Arial"/>
          <w:sz w:val="24"/>
          <w:szCs w:val="24"/>
        </w:rPr>
        <w:t>“loaf” of bread may look very similar to a smooth, flat stone, they are very different.</w:t>
      </w:r>
    </w:p>
    <w:p w:rsidR="00000000" w:rsidRPr="00B96F75" w:rsidRDefault="00873A87" w:rsidP="00604D8E">
      <w:pPr>
        <w:pStyle w:val="ListParagraph"/>
        <w:numPr>
          <w:ilvl w:val="0"/>
          <w:numId w:val="4"/>
        </w:numPr>
        <w:rPr>
          <w:rFonts w:ascii="Arial" w:hAnsi="Arial" w:cs="Arial"/>
          <w:sz w:val="24"/>
          <w:szCs w:val="24"/>
        </w:rPr>
      </w:pPr>
      <w:r w:rsidRPr="00B96F75">
        <w:rPr>
          <w:rFonts w:ascii="Arial" w:hAnsi="Arial" w:cs="Arial"/>
          <w:sz w:val="24"/>
          <w:szCs w:val="24"/>
        </w:rPr>
        <w:t xml:space="preserve">While it is possible that a fish and a serpent look similar in some </w:t>
      </w:r>
      <w:r w:rsidR="00B96F75">
        <w:rPr>
          <w:rFonts w:ascii="Arial" w:hAnsi="Arial" w:cs="Arial"/>
          <w:sz w:val="24"/>
          <w:szCs w:val="24"/>
        </w:rPr>
        <w:t>ways</w:t>
      </w:r>
      <w:r w:rsidRPr="00B96F75">
        <w:rPr>
          <w:rFonts w:ascii="Arial" w:hAnsi="Arial" w:cs="Arial"/>
          <w:sz w:val="24"/>
          <w:szCs w:val="24"/>
        </w:rPr>
        <w:t>, we see that both of these illustrations show us possible confusions that most people would nev</w:t>
      </w:r>
      <w:r w:rsidRPr="00B96F75">
        <w:rPr>
          <w:rFonts w:ascii="Arial" w:hAnsi="Arial" w:cs="Arial"/>
          <w:sz w:val="24"/>
          <w:szCs w:val="24"/>
        </w:rPr>
        <w:t>er make.</w:t>
      </w:r>
    </w:p>
    <w:p w:rsidR="00000000" w:rsidRPr="00B96F75" w:rsidRDefault="00873A87" w:rsidP="00604D8E">
      <w:pPr>
        <w:pStyle w:val="ListParagraph"/>
        <w:numPr>
          <w:ilvl w:val="0"/>
          <w:numId w:val="4"/>
        </w:numPr>
        <w:rPr>
          <w:rFonts w:ascii="Arial" w:hAnsi="Arial" w:cs="Arial"/>
          <w:sz w:val="24"/>
          <w:szCs w:val="24"/>
        </w:rPr>
      </w:pPr>
      <w:r w:rsidRPr="00B96F75">
        <w:rPr>
          <w:rFonts w:ascii="Arial" w:hAnsi="Arial" w:cs="Arial"/>
          <w:sz w:val="24"/>
          <w:szCs w:val="24"/>
        </w:rPr>
        <w:t>How much more so with God our Father!</w:t>
      </w:r>
    </w:p>
    <w:p w:rsidR="00033A4A" w:rsidRPr="00F75562" w:rsidRDefault="00B96F75" w:rsidP="00604D8E">
      <w:pPr>
        <w:pStyle w:val="ListParagraph"/>
        <w:numPr>
          <w:ilvl w:val="0"/>
          <w:numId w:val="4"/>
        </w:numPr>
        <w:jc w:val="both"/>
        <w:rPr>
          <w:rFonts w:ascii="Arial" w:hAnsi="Arial" w:cs="Arial"/>
          <w:sz w:val="24"/>
          <w:szCs w:val="24"/>
        </w:rPr>
      </w:pPr>
      <w:r>
        <w:rPr>
          <w:rFonts w:ascii="Arial" w:hAnsi="Arial" w:cs="Arial"/>
          <w:sz w:val="24"/>
          <w:szCs w:val="24"/>
        </w:rPr>
        <w:t>// Luke 11:9-13, who’d confuse an egg with a scorpion?  It COULD be done!</w:t>
      </w:r>
    </w:p>
    <w:p w:rsidR="00A60E34" w:rsidRPr="00604D8E" w:rsidRDefault="00A60E34" w:rsidP="00A60E34">
      <w:pPr>
        <w:pStyle w:val="ListParagraph"/>
        <w:jc w:val="both"/>
        <w:rPr>
          <w:rFonts w:ascii="Arial" w:hAnsi="Arial" w:cs="Arial"/>
          <w:sz w:val="10"/>
          <w:szCs w:val="24"/>
        </w:rPr>
      </w:pPr>
    </w:p>
    <w:p w:rsidR="006102E1" w:rsidRPr="005A5342" w:rsidRDefault="00B96F75" w:rsidP="00604D8E">
      <w:pPr>
        <w:pStyle w:val="ListParagraph"/>
        <w:numPr>
          <w:ilvl w:val="0"/>
          <w:numId w:val="1"/>
        </w:numPr>
        <w:jc w:val="both"/>
        <w:rPr>
          <w:rFonts w:ascii="Arial" w:hAnsi="Arial" w:cs="Arial"/>
          <w:b/>
          <w:sz w:val="24"/>
          <w:szCs w:val="24"/>
        </w:rPr>
      </w:pPr>
      <w:r>
        <w:rPr>
          <w:rFonts w:ascii="Arial" w:hAnsi="Arial" w:cs="Arial"/>
          <w:b/>
          <w:sz w:val="24"/>
          <w:szCs w:val="24"/>
        </w:rPr>
        <w:t>Matthew 7:12, the Golden Rule</w:t>
      </w:r>
    </w:p>
    <w:p w:rsidR="00F527AC" w:rsidRPr="00604D8E" w:rsidRDefault="00F527AC" w:rsidP="00F527AC">
      <w:pPr>
        <w:pStyle w:val="ListParagraph"/>
        <w:ind w:left="1080"/>
        <w:jc w:val="both"/>
        <w:rPr>
          <w:rFonts w:ascii="Arial" w:hAnsi="Arial" w:cs="Arial"/>
          <w:sz w:val="10"/>
          <w:szCs w:val="24"/>
        </w:rPr>
      </w:pPr>
    </w:p>
    <w:p w:rsidR="006102E1" w:rsidRPr="00F75562" w:rsidRDefault="005A5342" w:rsidP="00604D8E">
      <w:pPr>
        <w:pStyle w:val="ListParagraph"/>
        <w:numPr>
          <w:ilvl w:val="0"/>
          <w:numId w:val="1"/>
        </w:numPr>
        <w:jc w:val="both"/>
        <w:rPr>
          <w:rFonts w:ascii="Arial" w:hAnsi="Arial" w:cs="Arial"/>
          <w:b/>
          <w:sz w:val="24"/>
          <w:szCs w:val="24"/>
        </w:rPr>
      </w:pPr>
      <w:r>
        <w:rPr>
          <w:rFonts w:ascii="Arial" w:hAnsi="Arial" w:cs="Arial"/>
          <w:b/>
          <w:sz w:val="24"/>
          <w:szCs w:val="24"/>
        </w:rPr>
        <w:t>Matthew 7:13-14, Two Ways to Live; Two Ways for Eternity</w:t>
      </w:r>
    </w:p>
    <w:p w:rsidR="006102E1" w:rsidRPr="00604D8E" w:rsidRDefault="005A5342" w:rsidP="00604D8E">
      <w:pPr>
        <w:pStyle w:val="ListParagraph"/>
        <w:numPr>
          <w:ilvl w:val="0"/>
          <w:numId w:val="5"/>
        </w:numPr>
        <w:jc w:val="both"/>
        <w:rPr>
          <w:rFonts w:ascii="Arial" w:hAnsi="Arial" w:cs="Arial"/>
          <w:sz w:val="24"/>
          <w:szCs w:val="24"/>
        </w:rPr>
      </w:pPr>
      <w:r w:rsidRPr="00604D8E">
        <w:rPr>
          <w:rFonts w:ascii="Arial" w:hAnsi="Arial" w:cs="Arial"/>
          <w:sz w:val="24"/>
          <w:szCs w:val="24"/>
        </w:rPr>
        <w:t xml:space="preserve">Wide and broad way of </w:t>
      </w:r>
      <w:proofErr w:type="gramStart"/>
      <w:r w:rsidRPr="00604D8E">
        <w:rPr>
          <w:rFonts w:ascii="Arial" w:hAnsi="Arial" w:cs="Arial"/>
          <w:sz w:val="24"/>
          <w:szCs w:val="24"/>
        </w:rPr>
        <w:t xml:space="preserve">many </w:t>
      </w:r>
      <w:r w:rsidRPr="005A5342">
        <w:rPr>
          <w:rFonts w:ascii="Arial" w:hAnsi="Arial" w:cs="Arial"/>
          <w:sz w:val="24"/>
          <w:szCs w:val="24"/>
        </w:rPr>
        <w:sym w:font="Wingdings" w:char="F0E0"/>
      </w:r>
      <w:proofErr w:type="gramEnd"/>
      <w:r w:rsidRPr="00604D8E">
        <w:rPr>
          <w:rFonts w:ascii="Arial" w:hAnsi="Arial" w:cs="Arial"/>
          <w:sz w:val="24"/>
          <w:szCs w:val="24"/>
        </w:rPr>
        <w:t xml:space="preserve"> Destruction</w:t>
      </w:r>
      <w:r w:rsidR="00604D8E" w:rsidRPr="00604D8E">
        <w:rPr>
          <w:rFonts w:ascii="Arial" w:hAnsi="Arial" w:cs="Arial"/>
          <w:sz w:val="24"/>
          <w:szCs w:val="24"/>
        </w:rPr>
        <w:t xml:space="preserve">.  </w:t>
      </w:r>
      <w:r w:rsidRPr="00604D8E">
        <w:rPr>
          <w:rFonts w:ascii="Arial" w:hAnsi="Arial" w:cs="Arial"/>
          <w:sz w:val="24"/>
          <w:szCs w:val="24"/>
        </w:rPr>
        <w:t xml:space="preserve">Narrow and difficult way of few </w:t>
      </w:r>
      <w:r w:rsidRPr="005A5342">
        <w:rPr>
          <w:rFonts w:ascii="Arial" w:hAnsi="Arial" w:cs="Arial"/>
          <w:sz w:val="24"/>
          <w:szCs w:val="24"/>
        </w:rPr>
        <w:sym w:font="Wingdings" w:char="F0E0"/>
      </w:r>
      <w:r w:rsidRPr="00604D8E">
        <w:rPr>
          <w:rFonts w:ascii="Arial" w:hAnsi="Arial" w:cs="Arial"/>
          <w:sz w:val="24"/>
          <w:szCs w:val="24"/>
        </w:rPr>
        <w:t xml:space="preserve"> Life</w:t>
      </w:r>
    </w:p>
    <w:p w:rsidR="005A5342" w:rsidRPr="00F75562" w:rsidRDefault="005A5342" w:rsidP="00604D8E">
      <w:pPr>
        <w:pStyle w:val="ListParagraph"/>
        <w:numPr>
          <w:ilvl w:val="0"/>
          <w:numId w:val="5"/>
        </w:numPr>
        <w:jc w:val="both"/>
        <w:rPr>
          <w:rFonts w:ascii="Arial" w:hAnsi="Arial" w:cs="Arial"/>
          <w:sz w:val="24"/>
          <w:szCs w:val="24"/>
        </w:rPr>
      </w:pPr>
      <w:r>
        <w:rPr>
          <w:rFonts w:ascii="Arial" w:hAnsi="Arial" w:cs="Arial"/>
          <w:sz w:val="24"/>
          <w:szCs w:val="24"/>
        </w:rPr>
        <w:t>// Luke 13:24 “…many, I say to you, will seek to enter and will not be able.”</w:t>
      </w:r>
    </w:p>
    <w:p w:rsidR="006102E1" w:rsidRPr="00604D8E" w:rsidRDefault="006102E1" w:rsidP="0034007E">
      <w:pPr>
        <w:pStyle w:val="ListParagraph"/>
        <w:ind w:left="1080"/>
        <w:jc w:val="both"/>
        <w:rPr>
          <w:rFonts w:ascii="Arial" w:hAnsi="Arial" w:cs="Arial"/>
          <w:sz w:val="10"/>
          <w:szCs w:val="24"/>
        </w:rPr>
      </w:pPr>
    </w:p>
    <w:p w:rsidR="006102E1" w:rsidRPr="00F75562" w:rsidRDefault="005A5342" w:rsidP="00604D8E">
      <w:pPr>
        <w:pStyle w:val="ListParagraph"/>
        <w:numPr>
          <w:ilvl w:val="0"/>
          <w:numId w:val="1"/>
        </w:numPr>
        <w:jc w:val="both"/>
        <w:rPr>
          <w:rFonts w:ascii="Arial" w:hAnsi="Arial" w:cs="Arial"/>
          <w:b/>
          <w:sz w:val="24"/>
          <w:szCs w:val="24"/>
        </w:rPr>
      </w:pPr>
      <w:r>
        <w:rPr>
          <w:rFonts w:ascii="Arial" w:hAnsi="Arial" w:cs="Arial"/>
          <w:b/>
          <w:sz w:val="24"/>
          <w:szCs w:val="24"/>
        </w:rPr>
        <w:t xml:space="preserve">Matthew 7:15-20, </w:t>
      </w:r>
    </w:p>
    <w:p w:rsidR="00000000" w:rsidRPr="005A5342" w:rsidRDefault="00873A87" w:rsidP="00604D8E">
      <w:pPr>
        <w:pStyle w:val="ListParagraph"/>
        <w:numPr>
          <w:ilvl w:val="0"/>
          <w:numId w:val="6"/>
        </w:numPr>
        <w:jc w:val="both"/>
        <w:rPr>
          <w:rFonts w:ascii="Arial" w:hAnsi="Arial" w:cs="Arial"/>
          <w:sz w:val="24"/>
          <w:szCs w:val="24"/>
        </w:rPr>
      </w:pPr>
      <w:r w:rsidRPr="005A5342">
        <w:rPr>
          <w:rFonts w:ascii="Arial" w:hAnsi="Arial" w:cs="Arial"/>
          <w:sz w:val="24"/>
          <w:szCs w:val="24"/>
        </w:rPr>
        <w:t>It’s not a matter of CAN or COULD or WOULD, but BEARING GOOD FRUIT.</w:t>
      </w:r>
    </w:p>
    <w:p w:rsidR="00000000" w:rsidRPr="005A5342" w:rsidRDefault="00873A87" w:rsidP="00604D8E">
      <w:pPr>
        <w:pStyle w:val="ListParagraph"/>
        <w:numPr>
          <w:ilvl w:val="0"/>
          <w:numId w:val="6"/>
        </w:numPr>
        <w:rPr>
          <w:rFonts w:ascii="Arial" w:hAnsi="Arial" w:cs="Arial"/>
          <w:sz w:val="24"/>
          <w:szCs w:val="24"/>
        </w:rPr>
      </w:pPr>
      <w:r w:rsidRPr="005A5342">
        <w:rPr>
          <w:rFonts w:ascii="Arial" w:hAnsi="Arial" w:cs="Arial"/>
          <w:sz w:val="24"/>
          <w:szCs w:val="24"/>
        </w:rPr>
        <w:t xml:space="preserve">Notice </w:t>
      </w:r>
      <w:r w:rsidR="005A5342" w:rsidRPr="005A5342">
        <w:rPr>
          <w:rFonts w:ascii="Arial" w:hAnsi="Arial" w:cs="Arial"/>
          <w:sz w:val="24"/>
          <w:szCs w:val="24"/>
        </w:rPr>
        <w:t xml:space="preserve">that good trees BEAR good fruit, and </w:t>
      </w:r>
      <w:r w:rsidRPr="005A5342">
        <w:rPr>
          <w:rFonts w:ascii="Arial" w:hAnsi="Arial" w:cs="Arial"/>
          <w:sz w:val="24"/>
          <w:szCs w:val="24"/>
        </w:rPr>
        <w:t>bad trees BEAR bad fruit.</w:t>
      </w:r>
    </w:p>
    <w:p w:rsidR="00000000" w:rsidRPr="005A5342" w:rsidRDefault="00873A87" w:rsidP="00604D8E">
      <w:pPr>
        <w:pStyle w:val="ListParagraph"/>
        <w:numPr>
          <w:ilvl w:val="0"/>
          <w:numId w:val="6"/>
        </w:numPr>
        <w:rPr>
          <w:rFonts w:ascii="Arial" w:hAnsi="Arial" w:cs="Arial"/>
          <w:sz w:val="24"/>
          <w:szCs w:val="24"/>
        </w:rPr>
      </w:pPr>
      <w:r w:rsidRPr="005A5342">
        <w:rPr>
          <w:rFonts w:ascii="Arial" w:hAnsi="Arial" w:cs="Arial"/>
          <w:sz w:val="24"/>
          <w:szCs w:val="24"/>
        </w:rPr>
        <w:t>It’s no</w:t>
      </w:r>
      <w:r w:rsidRPr="005A5342">
        <w:rPr>
          <w:rFonts w:ascii="Arial" w:hAnsi="Arial" w:cs="Arial"/>
          <w:sz w:val="24"/>
          <w:szCs w:val="24"/>
        </w:rPr>
        <w:t>t a matter of spring time growth; we bear fruit continually – it’s either good or bad.</w:t>
      </w:r>
    </w:p>
    <w:p w:rsidR="00000000" w:rsidRPr="005A5342" w:rsidRDefault="00873A87" w:rsidP="00604D8E">
      <w:pPr>
        <w:pStyle w:val="ListParagraph"/>
        <w:numPr>
          <w:ilvl w:val="0"/>
          <w:numId w:val="6"/>
        </w:numPr>
        <w:rPr>
          <w:rFonts w:ascii="Arial" w:hAnsi="Arial" w:cs="Arial"/>
          <w:sz w:val="24"/>
          <w:szCs w:val="24"/>
        </w:rPr>
      </w:pPr>
      <w:r w:rsidRPr="005A5342">
        <w:rPr>
          <w:rFonts w:ascii="Arial" w:hAnsi="Arial" w:cs="Arial"/>
          <w:sz w:val="24"/>
          <w:szCs w:val="24"/>
        </w:rPr>
        <w:t>We could do much “good” but bear bad fruit.</w:t>
      </w:r>
    </w:p>
    <w:p w:rsidR="00000000" w:rsidRPr="005A5342" w:rsidRDefault="00873A87" w:rsidP="00604D8E">
      <w:pPr>
        <w:pStyle w:val="ListParagraph"/>
        <w:numPr>
          <w:ilvl w:val="0"/>
          <w:numId w:val="6"/>
        </w:numPr>
        <w:rPr>
          <w:rFonts w:ascii="Arial" w:hAnsi="Arial" w:cs="Arial"/>
          <w:sz w:val="24"/>
          <w:szCs w:val="24"/>
        </w:rPr>
      </w:pPr>
      <w:r w:rsidRPr="005A5342">
        <w:rPr>
          <w:rFonts w:ascii="Arial" w:hAnsi="Arial" w:cs="Arial"/>
          <w:sz w:val="24"/>
          <w:szCs w:val="24"/>
        </w:rPr>
        <w:t>Remember the “many” shocked at Judgment in Matt 7:21-23; they were absolutely certain that they were good fruit trees in the Lord’s Kingdom, but found out otherwise.</w:t>
      </w:r>
    </w:p>
    <w:p w:rsidR="00951A64" w:rsidRPr="00604D8E" w:rsidRDefault="005A5342" w:rsidP="00604D8E">
      <w:pPr>
        <w:pStyle w:val="ListParagraph"/>
        <w:numPr>
          <w:ilvl w:val="0"/>
          <w:numId w:val="6"/>
        </w:numPr>
        <w:jc w:val="both"/>
        <w:rPr>
          <w:rFonts w:ascii="Arial" w:hAnsi="Arial" w:cs="Arial"/>
          <w:szCs w:val="24"/>
        </w:rPr>
      </w:pPr>
      <w:r w:rsidRPr="00604D8E">
        <w:rPr>
          <w:rFonts w:ascii="Arial" w:hAnsi="Arial" w:cs="Arial"/>
          <w:szCs w:val="24"/>
        </w:rPr>
        <w:t>// Mt 12:33, “Brood of vipers!” – ‘Fighting words.’  Our words can get us into real trouble…with God.</w:t>
      </w:r>
    </w:p>
    <w:p w:rsidR="001433BB" w:rsidRPr="00F75562" w:rsidRDefault="005A5342" w:rsidP="00604D8E">
      <w:pPr>
        <w:pStyle w:val="ListParagraph"/>
        <w:numPr>
          <w:ilvl w:val="0"/>
          <w:numId w:val="6"/>
        </w:numPr>
        <w:jc w:val="both"/>
        <w:rPr>
          <w:rFonts w:ascii="Arial" w:hAnsi="Arial" w:cs="Arial"/>
          <w:sz w:val="24"/>
          <w:szCs w:val="24"/>
        </w:rPr>
      </w:pPr>
      <w:r>
        <w:rPr>
          <w:rFonts w:ascii="Arial" w:hAnsi="Arial" w:cs="Arial"/>
          <w:sz w:val="24"/>
          <w:szCs w:val="24"/>
        </w:rPr>
        <w:t>// Luke 6:43-45, we don’t bear a mix of good and bad fruit.  What makes one good or evil?</w:t>
      </w:r>
    </w:p>
    <w:p w:rsidR="005A5342" w:rsidRPr="00CE2B7F" w:rsidRDefault="005A5342" w:rsidP="005A5342">
      <w:pPr>
        <w:pStyle w:val="ListParagraph"/>
        <w:ind w:left="1080"/>
        <w:jc w:val="both"/>
        <w:rPr>
          <w:rFonts w:ascii="Arial" w:hAnsi="Arial" w:cs="Arial"/>
          <w:sz w:val="16"/>
          <w:szCs w:val="24"/>
        </w:rPr>
      </w:pPr>
    </w:p>
    <w:p w:rsidR="005A5342" w:rsidRPr="00F75562" w:rsidRDefault="005A5342" w:rsidP="00604D8E">
      <w:pPr>
        <w:pStyle w:val="ListParagraph"/>
        <w:numPr>
          <w:ilvl w:val="0"/>
          <w:numId w:val="1"/>
        </w:numPr>
        <w:jc w:val="both"/>
        <w:rPr>
          <w:rFonts w:ascii="Arial" w:hAnsi="Arial" w:cs="Arial"/>
          <w:b/>
          <w:sz w:val="24"/>
          <w:szCs w:val="24"/>
        </w:rPr>
      </w:pPr>
      <w:r>
        <w:rPr>
          <w:rFonts w:ascii="Arial" w:hAnsi="Arial" w:cs="Arial"/>
          <w:b/>
          <w:sz w:val="24"/>
          <w:szCs w:val="24"/>
        </w:rPr>
        <w:lastRenderedPageBreak/>
        <w:t xml:space="preserve">Matthew 7:21-23, </w:t>
      </w:r>
    </w:p>
    <w:p w:rsidR="005A5342" w:rsidRPr="005A5342" w:rsidRDefault="005A5342" w:rsidP="00604D8E">
      <w:pPr>
        <w:pStyle w:val="ListParagraph"/>
        <w:numPr>
          <w:ilvl w:val="0"/>
          <w:numId w:val="9"/>
        </w:numPr>
        <w:rPr>
          <w:rFonts w:ascii="Arial" w:hAnsi="Arial" w:cs="Arial"/>
        </w:rPr>
      </w:pPr>
      <w:r w:rsidRPr="005A5342">
        <w:rPr>
          <w:rFonts w:ascii="Arial" w:hAnsi="Arial" w:cs="Arial"/>
        </w:rPr>
        <w:t>NT</w:t>
      </w:r>
      <w:proofErr w:type="gramStart"/>
      <w:r w:rsidRPr="005A5342">
        <w:rPr>
          <w:rFonts w:ascii="Arial" w:hAnsi="Arial" w:cs="Arial"/>
        </w:rPr>
        <w:t>:458</w:t>
      </w:r>
      <w:proofErr w:type="gramEnd"/>
      <w:r w:rsidRPr="005A5342">
        <w:rPr>
          <w:rFonts w:ascii="Arial" w:hAnsi="Arial" w:cs="Arial"/>
        </w:rPr>
        <w:t xml:space="preserve"> anomia (an-om-</w:t>
      </w:r>
      <w:proofErr w:type="spellStart"/>
      <w:r w:rsidRPr="005A5342">
        <w:rPr>
          <w:rFonts w:ascii="Arial" w:hAnsi="Arial" w:cs="Arial"/>
        </w:rPr>
        <w:t>ee</w:t>
      </w:r>
      <w:proofErr w:type="spellEnd"/>
      <w:r w:rsidRPr="005A5342">
        <w:rPr>
          <w:rFonts w:ascii="Arial" w:hAnsi="Arial" w:cs="Arial"/>
        </w:rPr>
        <w:t>'-ah); from NT:459; illegality, i.e. violation of law or (genitive case) wickedness:- iniquity,  transgress (-ion of) the law, unrighteousness.</w:t>
      </w:r>
    </w:p>
    <w:p w:rsidR="005A5342" w:rsidRPr="005A5342" w:rsidRDefault="005A5342" w:rsidP="00604D8E">
      <w:pPr>
        <w:pStyle w:val="ListParagraph"/>
        <w:numPr>
          <w:ilvl w:val="0"/>
          <w:numId w:val="9"/>
        </w:numPr>
        <w:rPr>
          <w:rFonts w:ascii="Arial" w:hAnsi="Arial" w:cs="Arial"/>
          <w:sz w:val="24"/>
          <w:szCs w:val="24"/>
        </w:rPr>
      </w:pPr>
      <w:r w:rsidRPr="005A5342">
        <w:rPr>
          <w:rFonts w:ascii="Arial" w:hAnsi="Arial" w:cs="Arial"/>
          <w:sz w:val="24"/>
          <w:szCs w:val="24"/>
        </w:rPr>
        <w:t>NT</w:t>
      </w:r>
      <w:proofErr w:type="gramStart"/>
      <w:r w:rsidRPr="005A5342">
        <w:rPr>
          <w:rFonts w:ascii="Arial" w:hAnsi="Arial" w:cs="Arial"/>
          <w:sz w:val="24"/>
          <w:szCs w:val="24"/>
        </w:rPr>
        <w:t>:459</w:t>
      </w:r>
      <w:proofErr w:type="gramEnd"/>
      <w:r w:rsidRPr="005A5342">
        <w:rPr>
          <w:rFonts w:ascii="Arial" w:hAnsi="Arial" w:cs="Arial"/>
          <w:sz w:val="24"/>
          <w:szCs w:val="24"/>
        </w:rPr>
        <w:t xml:space="preserve"> </w:t>
      </w:r>
      <w:proofErr w:type="spellStart"/>
      <w:r w:rsidRPr="005A5342">
        <w:rPr>
          <w:rFonts w:ascii="Arial" w:hAnsi="Arial" w:cs="Arial"/>
          <w:sz w:val="24"/>
          <w:szCs w:val="24"/>
        </w:rPr>
        <w:t>anomos</w:t>
      </w:r>
      <w:proofErr w:type="spellEnd"/>
      <w:r w:rsidRPr="005A5342">
        <w:rPr>
          <w:rFonts w:ascii="Arial" w:hAnsi="Arial" w:cs="Arial"/>
          <w:sz w:val="24"/>
          <w:szCs w:val="24"/>
        </w:rPr>
        <w:t xml:space="preserve"> (an'-om-</w:t>
      </w:r>
      <w:proofErr w:type="spellStart"/>
      <w:r w:rsidRPr="005A5342">
        <w:rPr>
          <w:rFonts w:ascii="Arial" w:hAnsi="Arial" w:cs="Arial"/>
          <w:sz w:val="24"/>
          <w:szCs w:val="24"/>
        </w:rPr>
        <w:t>os</w:t>
      </w:r>
      <w:proofErr w:type="spellEnd"/>
      <w:r w:rsidRPr="005A5342">
        <w:rPr>
          <w:rFonts w:ascii="Arial" w:hAnsi="Arial" w:cs="Arial"/>
          <w:sz w:val="24"/>
          <w:szCs w:val="24"/>
        </w:rPr>
        <w:t>); from NT:1 (as a negative particle) and NT:3551; lawless, i.e. (negatively) not subject to (the Jewish) law; (by implication, a Gentile), or (positively) wicked:- without law, lawless, transgressor, unlawful, wicked.</w:t>
      </w:r>
    </w:p>
    <w:p w:rsidR="005A5342" w:rsidRDefault="005A5342" w:rsidP="00604D8E">
      <w:pPr>
        <w:pStyle w:val="ListParagraph"/>
        <w:numPr>
          <w:ilvl w:val="0"/>
          <w:numId w:val="9"/>
        </w:numPr>
        <w:jc w:val="both"/>
        <w:rPr>
          <w:rFonts w:ascii="Arial" w:hAnsi="Arial" w:cs="Arial"/>
          <w:sz w:val="24"/>
          <w:szCs w:val="24"/>
        </w:rPr>
      </w:pPr>
      <w:r>
        <w:rPr>
          <w:rFonts w:ascii="Arial" w:hAnsi="Arial" w:cs="Arial"/>
          <w:sz w:val="24"/>
          <w:szCs w:val="24"/>
        </w:rPr>
        <w:t>THE MOST Unpleasant Surprise:</w:t>
      </w:r>
    </w:p>
    <w:p w:rsidR="00000000" w:rsidRPr="005A5342" w:rsidRDefault="00873A87" w:rsidP="00604D8E">
      <w:pPr>
        <w:pStyle w:val="ListParagraph"/>
        <w:numPr>
          <w:ilvl w:val="0"/>
          <w:numId w:val="8"/>
        </w:numPr>
        <w:jc w:val="both"/>
        <w:rPr>
          <w:rFonts w:ascii="Arial" w:hAnsi="Arial" w:cs="Arial"/>
          <w:sz w:val="24"/>
          <w:szCs w:val="24"/>
        </w:rPr>
      </w:pPr>
      <w:r w:rsidRPr="005A5342">
        <w:rPr>
          <w:rFonts w:ascii="Arial" w:hAnsi="Arial" w:cs="Arial"/>
          <w:sz w:val="24"/>
          <w:szCs w:val="24"/>
        </w:rPr>
        <w:t>They claim to have worked miracles by Divine authority.</w:t>
      </w:r>
    </w:p>
    <w:p w:rsidR="00000000" w:rsidRPr="00730A98" w:rsidRDefault="00873A87" w:rsidP="00604D8E">
      <w:pPr>
        <w:pStyle w:val="ListParagraph"/>
        <w:numPr>
          <w:ilvl w:val="0"/>
          <w:numId w:val="8"/>
        </w:numPr>
        <w:rPr>
          <w:rFonts w:ascii="Arial" w:hAnsi="Arial" w:cs="Arial"/>
          <w:szCs w:val="24"/>
        </w:rPr>
      </w:pPr>
      <w:r w:rsidRPr="00730A98">
        <w:rPr>
          <w:rFonts w:ascii="Arial" w:hAnsi="Arial" w:cs="Arial"/>
          <w:szCs w:val="24"/>
        </w:rPr>
        <w:t xml:space="preserve">They </w:t>
      </w:r>
      <w:r w:rsidRPr="00730A98">
        <w:rPr>
          <w:rFonts w:ascii="Arial" w:hAnsi="Arial" w:cs="Arial"/>
          <w:szCs w:val="24"/>
        </w:rPr>
        <w:t>sincerely address the Lord Jesus thinking they were His faithful servants throughout.</w:t>
      </w:r>
    </w:p>
    <w:p w:rsidR="00000000" w:rsidRPr="005A5342" w:rsidRDefault="00873A87" w:rsidP="00604D8E">
      <w:pPr>
        <w:pStyle w:val="ListParagraph"/>
        <w:numPr>
          <w:ilvl w:val="0"/>
          <w:numId w:val="8"/>
        </w:numPr>
        <w:rPr>
          <w:rFonts w:ascii="Arial" w:hAnsi="Arial" w:cs="Arial"/>
          <w:sz w:val="24"/>
          <w:szCs w:val="24"/>
        </w:rPr>
      </w:pPr>
      <w:r w:rsidRPr="005A5342">
        <w:rPr>
          <w:rFonts w:ascii="Arial" w:hAnsi="Arial" w:cs="Arial"/>
          <w:sz w:val="24"/>
          <w:szCs w:val="24"/>
        </w:rPr>
        <w:t>They seem shocked and surprised by the situation.</w:t>
      </w:r>
    </w:p>
    <w:p w:rsidR="00000000" w:rsidRPr="00730A98" w:rsidRDefault="00873A87" w:rsidP="00604D8E">
      <w:pPr>
        <w:pStyle w:val="ListParagraph"/>
        <w:numPr>
          <w:ilvl w:val="0"/>
          <w:numId w:val="8"/>
        </w:numPr>
        <w:rPr>
          <w:rFonts w:ascii="Arial" w:hAnsi="Arial" w:cs="Arial"/>
          <w:sz w:val="20"/>
          <w:szCs w:val="24"/>
        </w:rPr>
      </w:pPr>
      <w:r w:rsidRPr="00730A98">
        <w:rPr>
          <w:rFonts w:ascii="Arial" w:hAnsi="Arial" w:cs="Arial"/>
          <w:sz w:val="20"/>
          <w:szCs w:val="24"/>
        </w:rPr>
        <w:t>While this should send a tingle down our spine, there were opportunities for them before this point.</w:t>
      </w:r>
    </w:p>
    <w:p w:rsidR="005A5342" w:rsidRPr="00730A98" w:rsidRDefault="00873A87" w:rsidP="00604D8E">
      <w:pPr>
        <w:pStyle w:val="ListParagraph"/>
        <w:numPr>
          <w:ilvl w:val="0"/>
          <w:numId w:val="8"/>
        </w:numPr>
        <w:rPr>
          <w:rFonts w:ascii="Arial" w:hAnsi="Arial" w:cs="Arial"/>
          <w:sz w:val="20"/>
          <w:szCs w:val="24"/>
        </w:rPr>
      </w:pPr>
      <w:r w:rsidRPr="00730A98">
        <w:rPr>
          <w:rFonts w:ascii="Arial" w:hAnsi="Arial" w:cs="Arial"/>
          <w:sz w:val="20"/>
          <w:szCs w:val="24"/>
        </w:rPr>
        <w:t>Matthew 7:7 "Ask, and it will be given to you; seek, and you will find; knock</w:t>
      </w:r>
      <w:r w:rsidRPr="00730A98">
        <w:rPr>
          <w:rFonts w:ascii="Arial" w:hAnsi="Arial" w:cs="Arial"/>
          <w:sz w:val="20"/>
          <w:szCs w:val="24"/>
        </w:rPr>
        <w:t>, and it will be opened to you.”</w:t>
      </w:r>
    </w:p>
    <w:p w:rsidR="005A5342" w:rsidRDefault="005A5342" w:rsidP="00604D8E">
      <w:pPr>
        <w:pStyle w:val="ListParagraph"/>
        <w:numPr>
          <w:ilvl w:val="0"/>
          <w:numId w:val="9"/>
        </w:numPr>
        <w:rPr>
          <w:rFonts w:ascii="Arial" w:hAnsi="Arial" w:cs="Arial"/>
          <w:sz w:val="24"/>
          <w:szCs w:val="24"/>
        </w:rPr>
      </w:pPr>
      <w:r>
        <w:rPr>
          <w:rFonts w:ascii="Arial" w:hAnsi="Arial" w:cs="Arial"/>
          <w:sz w:val="24"/>
          <w:szCs w:val="24"/>
        </w:rPr>
        <w:t>// Luke 6:46, why call Him ‘Lord, Lord’ and do not the things He says?</w:t>
      </w:r>
      <w:r w:rsidR="00730A98">
        <w:rPr>
          <w:rFonts w:ascii="Arial" w:hAnsi="Arial" w:cs="Arial"/>
          <w:sz w:val="24"/>
          <w:szCs w:val="24"/>
        </w:rPr>
        <w:t xml:space="preserve">  Who’s that about?</w:t>
      </w:r>
    </w:p>
    <w:p w:rsidR="00730A98" w:rsidRDefault="00730A98" w:rsidP="00604D8E">
      <w:pPr>
        <w:pStyle w:val="ListParagraph"/>
        <w:numPr>
          <w:ilvl w:val="0"/>
          <w:numId w:val="9"/>
        </w:numPr>
        <w:rPr>
          <w:rFonts w:ascii="Arial" w:hAnsi="Arial" w:cs="Arial"/>
          <w:sz w:val="24"/>
          <w:szCs w:val="24"/>
        </w:rPr>
      </w:pPr>
      <w:r>
        <w:rPr>
          <w:rFonts w:ascii="Arial" w:hAnsi="Arial" w:cs="Arial"/>
          <w:sz w:val="24"/>
          <w:szCs w:val="24"/>
        </w:rPr>
        <w:t>// Luke 13:26-27, Where are you from?</w:t>
      </w:r>
    </w:p>
    <w:p w:rsidR="00000000" w:rsidRPr="00730A98" w:rsidRDefault="00730A98" w:rsidP="00604D8E">
      <w:pPr>
        <w:pStyle w:val="ListParagraph"/>
        <w:numPr>
          <w:ilvl w:val="0"/>
          <w:numId w:val="10"/>
        </w:numPr>
        <w:rPr>
          <w:rFonts w:ascii="Arial" w:hAnsi="Arial" w:cs="Arial"/>
          <w:sz w:val="24"/>
          <w:szCs w:val="24"/>
        </w:rPr>
      </w:pPr>
      <w:r>
        <w:rPr>
          <w:rFonts w:ascii="Arial" w:hAnsi="Arial" w:cs="Arial"/>
          <w:sz w:val="24"/>
          <w:szCs w:val="24"/>
        </w:rPr>
        <w:t xml:space="preserve">Iniquity - </w:t>
      </w:r>
      <w:r w:rsidR="00873A87" w:rsidRPr="00730A98">
        <w:rPr>
          <w:rFonts w:ascii="Arial" w:hAnsi="Arial" w:cs="Arial"/>
          <w:sz w:val="24"/>
          <w:szCs w:val="24"/>
        </w:rPr>
        <w:t>NT</w:t>
      </w:r>
      <w:proofErr w:type="gramStart"/>
      <w:r w:rsidR="00873A87" w:rsidRPr="00730A98">
        <w:rPr>
          <w:rFonts w:ascii="Arial" w:hAnsi="Arial" w:cs="Arial"/>
          <w:sz w:val="24"/>
          <w:szCs w:val="24"/>
        </w:rPr>
        <w:t>:93</w:t>
      </w:r>
      <w:proofErr w:type="gramEnd"/>
      <w:r w:rsidR="00873A87" w:rsidRPr="00730A98">
        <w:rPr>
          <w:rFonts w:ascii="Arial" w:hAnsi="Arial" w:cs="Arial"/>
          <w:sz w:val="24"/>
          <w:szCs w:val="24"/>
        </w:rPr>
        <w:t xml:space="preserve"> </w:t>
      </w:r>
      <w:proofErr w:type="spellStart"/>
      <w:r w:rsidR="00873A87" w:rsidRPr="00730A98">
        <w:rPr>
          <w:rFonts w:ascii="Arial" w:hAnsi="Arial" w:cs="Arial"/>
          <w:sz w:val="24"/>
          <w:szCs w:val="24"/>
        </w:rPr>
        <w:t>adikia</w:t>
      </w:r>
      <w:proofErr w:type="spellEnd"/>
      <w:r w:rsidR="00873A87" w:rsidRPr="00730A98">
        <w:rPr>
          <w:rFonts w:ascii="Arial" w:hAnsi="Arial" w:cs="Arial"/>
          <w:sz w:val="24"/>
          <w:szCs w:val="24"/>
        </w:rPr>
        <w:t xml:space="preserve"> (ad-</w:t>
      </w:r>
      <w:proofErr w:type="spellStart"/>
      <w:r w:rsidR="00873A87" w:rsidRPr="00730A98">
        <w:rPr>
          <w:rFonts w:ascii="Arial" w:hAnsi="Arial" w:cs="Arial"/>
          <w:sz w:val="24"/>
          <w:szCs w:val="24"/>
        </w:rPr>
        <w:t>ee</w:t>
      </w:r>
      <w:proofErr w:type="spellEnd"/>
      <w:r w:rsidR="00873A87" w:rsidRPr="00730A98">
        <w:rPr>
          <w:rFonts w:ascii="Arial" w:hAnsi="Arial" w:cs="Arial"/>
          <w:sz w:val="24"/>
          <w:szCs w:val="24"/>
        </w:rPr>
        <w:t>-</w:t>
      </w:r>
      <w:proofErr w:type="spellStart"/>
      <w:r w:rsidR="00873A87" w:rsidRPr="00730A98">
        <w:rPr>
          <w:rFonts w:ascii="Arial" w:hAnsi="Arial" w:cs="Arial"/>
          <w:sz w:val="24"/>
          <w:szCs w:val="24"/>
        </w:rPr>
        <w:t>kee</w:t>
      </w:r>
      <w:proofErr w:type="spellEnd"/>
      <w:r w:rsidR="00873A87" w:rsidRPr="00730A98">
        <w:rPr>
          <w:rFonts w:ascii="Arial" w:hAnsi="Arial" w:cs="Arial"/>
          <w:sz w:val="24"/>
          <w:szCs w:val="24"/>
        </w:rPr>
        <w:t>'-ah); from NT:94; (legal) injustice (</w:t>
      </w:r>
      <w:r w:rsidR="00873A87" w:rsidRPr="00730A98">
        <w:rPr>
          <w:rFonts w:ascii="Arial" w:hAnsi="Arial" w:cs="Arial"/>
          <w:sz w:val="24"/>
          <w:szCs w:val="24"/>
        </w:rPr>
        <w:t>properly, the quality, by implication, the act); morally, wrongfulness (of character, life or act):- iniquity, unjust, unrighteousness, wrong.</w:t>
      </w:r>
    </w:p>
    <w:p w:rsidR="00000000" w:rsidRPr="00730A98" w:rsidRDefault="00873A87" w:rsidP="00604D8E">
      <w:pPr>
        <w:pStyle w:val="ListParagraph"/>
        <w:numPr>
          <w:ilvl w:val="0"/>
          <w:numId w:val="10"/>
        </w:numPr>
        <w:rPr>
          <w:rFonts w:ascii="Arial" w:hAnsi="Arial" w:cs="Arial"/>
          <w:sz w:val="24"/>
          <w:szCs w:val="24"/>
        </w:rPr>
      </w:pPr>
      <w:r w:rsidRPr="00730A98">
        <w:rPr>
          <w:rFonts w:ascii="Arial" w:hAnsi="Arial" w:cs="Arial"/>
          <w:sz w:val="24"/>
          <w:szCs w:val="24"/>
        </w:rPr>
        <w:t>Notice that departing from Jesus at the time He</w:t>
      </w:r>
      <w:r w:rsidRPr="00730A98">
        <w:rPr>
          <w:rFonts w:ascii="Arial" w:hAnsi="Arial" w:cs="Arial"/>
          <w:sz w:val="24"/>
          <w:szCs w:val="24"/>
        </w:rPr>
        <w:t xml:space="preserve"> speaks of will involve weeping and gnashing of teeth.  It’s too late by this point.</w:t>
      </w:r>
    </w:p>
    <w:p w:rsidR="00730A98" w:rsidRPr="00730A98" w:rsidRDefault="00873A87" w:rsidP="00604D8E">
      <w:pPr>
        <w:pStyle w:val="ListParagraph"/>
        <w:numPr>
          <w:ilvl w:val="0"/>
          <w:numId w:val="10"/>
        </w:numPr>
        <w:rPr>
          <w:rFonts w:ascii="Arial" w:hAnsi="Arial" w:cs="Arial"/>
          <w:szCs w:val="24"/>
        </w:rPr>
      </w:pPr>
      <w:r w:rsidRPr="00730A98">
        <w:rPr>
          <w:rFonts w:ascii="Arial" w:hAnsi="Arial" w:cs="Arial"/>
          <w:szCs w:val="24"/>
        </w:rPr>
        <w:t xml:space="preserve">These were Jews confident in their place in the Kingdom who will suffer the shame and </w:t>
      </w:r>
      <w:proofErr w:type="gramStart"/>
      <w:r w:rsidRPr="00730A98">
        <w:rPr>
          <w:rFonts w:ascii="Arial" w:hAnsi="Arial" w:cs="Arial"/>
          <w:szCs w:val="24"/>
        </w:rPr>
        <w:t>humiliation of seei</w:t>
      </w:r>
      <w:r w:rsidRPr="00730A98">
        <w:rPr>
          <w:rFonts w:ascii="Arial" w:hAnsi="Arial" w:cs="Arial"/>
          <w:szCs w:val="24"/>
        </w:rPr>
        <w:t>ng Gentiles saved while</w:t>
      </w:r>
      <w:proofErr w:type="gramEnd"/>
      <w:r w:rsidRPr="00730A98">
        <w:rPr>
          <w:rFonts w:ascii="Arial" w:hAnsi="Arial" w:cs="Arial"/>
          <w:szCs w:val="24"/>
        </w:rPr>
        <w:t xml:space="preserve"> they, the chosen people of God, are thrust out.</w:t>
      </w:r>
    </w:p>
    <w:p w:rsidR="005A5342" w:rsidRPr="00604D8E" w:rsidRDefault="005A5342" w:rsidP="005A5342">
      <w:pPr>
        <w:pStyle w:val="ListParagraph"/>
        <w:ind w:left="1080"/>
        <w:jc w:val="both"/>
        <w:rPr>
          <w:rFonts w:ascii="Arial" w:hAnsi="Arial" w:cs="Arial"/>
          <w:sz w:val="10"/>
          <w:szCs w:val="24"/>
        </w:rPr>
      </w:pPr>
    </w:p>
    <w:p w:rsidR="005A5342" w:rsidRPr="00F75562" w:rsidRDefault="00730A98" w:rsidP="00604D8E">
      <w:pPr>
        <w:pStyle w:val="ListParagraph"/>
        <w:numPr>
          <w:ilvl w:val="0"/>
          <w:numId w:val="1"/>
        </w:numPr>
        <w:jc w:val="both"/>
        <w:rPr>
          <w:rFonts w:ascii="Arial" w:hAnsi="Arial" w:cs="Arial"/>
          <w:b/>
          <w:sz w:val="24"/>
          <w:szCs w:val="24"/>
        </w:rPr>
      </w:pPr>
      <w:r>
        <w:rPr>
          <w:rFonts w:ascii="Arial" w:hAnsi="Arial" w:cs="Arial"/>
          <w:b/>
          <w:sz w:val="24"/>
          <w:szCs w:val="24"/>
        </w:rPr>
        <w:t>Matthew 7:24-27, Hear and Do the Wor</w:t>
      </w:r>
      <w:bookmarkStart w:id="0" w:name="_GoBack"/>
      <w:bookmarkEnd w:id="0"/>
      <w:r>
        <w:rPr>
          <w:rFonts w:ascii="Arial" w:hAnsi="Arial" w:cs="Arial"/>
          <w:b/>
          <w:sz w:val="24"/>
          <w:szCs w:val="24"/>
        </w:rPr>
        <w:t>d of the Lord.</w:t>
      </w:r>
    </w:p>
    <w:p w:rsidR="005A5342" w:rsidRPr="00F75562" w:rsidRDefault="00730A98" w:rsidP="00604D8E">
      <w:pPr>
        <w:pStyle w:val="ListParagraph"/>
        <w:numPr>
          <w:ilvl w:val="0"/>
          <w:numId w:val="12"/>
        </w:numPr>
        <w:jc w:val="both"/>
        <w:rPr>
          <w:rFonts w:ascii="Arial" w:hAnsi="Arial" w:cs="Arial"/>
          <w:sz w:val="24"/>
          <w:szCs w:val="24"/>
        </w:rPr>
      </w:pPr>
      <w:r>
        <w:rPr>
          <w:rFonts w:ascii="Arial" w:hAnsi="Arial" w:cs="Arial"/>
          <w:sz w:val="24"/>
          <w:szCs w:val="24"/>
        </w:rPr>
        <w:t>// Luke 6:47-49, having a solid foundation or none at all.</w:t>
      </w:r>
    </w:p>
    <w:p w:rsidR="00000000" w:rsidRPr="00730A98" w:rsidRDefault="00873A87" w:rsidP="00604D8E">
      <w:pPr>
        <w:pStyle w:val="ListParagraph"/>
        <w:numPr>
          <w:ilvl w:val="0"/>
          <w:numId w:val="12"/>
        </w:numPr>
        <w:jc w:val="both"/>
        <w:rPr>
          <w:rFonts w:ascii="Arial" w:hAnsi="Arial" w:cs="Arial"/>
          <w:sz w:val="24"/>
          <w:szCs w:val="24"/>
        </w:rPr>
      </w:pPr>
      <w:r w:rsidRPr="00730A98">
        <w:rPr>
          <w:rFonts w:ascii="Arial" w:hAnsi="Arial" w:cs="Arial"/>
          <w:sz w:val="24"/>
          <w:szCs w:val="24"/>
        </w:rPr>
        <w:t>Digging deep to build upon the rock – it requires tremendous, “back breaking” work.</w:t>
      </w:r>
    </w:p>
    <w:p w:rsidR="00000000" w:rsidRPr="00730A98" w:rsidRDefault="00873A87" w:rsidP="00604D8E">
      <w:pPr>
        <w:pStyle w:val="ListParagraph"/>
        <w:numPr>
          <w:ilvl w:val="0"/>
          <w:numId w:val="12"/>
        </w:numPr>
        <w:rPr>
          <w:rFonts w:ascii="Arial" w:hAnsi="Arial" w:cs="Arial"/>
          <w:sz w:val="24"/>
          <w:szCs w:val="24"/>
        </w:rPr>
      </w:pPr>
      <w:r w:rsidRPr="00730A98">
        <w:rPr>
          <w:rFonts w:ascii="Arial" w:hAnsi="Arial" w:cs="Arial"/>
          <w:sz w:val="24"/>
          <w:szCs w:val="24"/>
        </w:rPr>
        <w:t xml:space="preserve">2 Tim 2:15 </w:t>
      </w:r>
      <w:proofErr w:type="gramStart"/>
      <w:r w:rsidRPr="00730A98">
        <w:rPr>
          <w:rFonts w:ascii="Arial" w:hAnsi="Arial" w:cs="Arial"/>
          <w:sz w:val="24"/>
          <w:szCs w:val="24"/>
        </w:rPr>
        <w:t>Be</w:t>
      </w:r>
      <w:proofErr w:type="gramEnd"/>
      <w:r w:rsidRPr="00730A98">
        <w:rPr>
          <w:rFonts w:ascii="Arial" w:hAnsi="Arial" w:cs="Arial"/>
          <w:sz w:val="24"/>
          <w:szCs w:val="24"/>
        </w:rPr>
        <w:t xml:space="preserve"> diligent to present yourself approved to God, a worker who </w:t>
      </w:r>
      <w:r w:rsidRPr="00730A98">
        <w:rPr>
          <w:rFonts w:ascii="Arial" w:hAnsi="Arial" w:cs="Arial"/>
          <w:sz w:val="24"/>
          <w:szCs w:val="24"/>
        </w:rPr>
        <w:t>does not need to be ashamed, rightly dividing the Word of Truth. NKJV</w:t>
      </w:r>
    </w:p>
    <w:p w:rsidR="00000000" w:rsidRPr="00730A98" w:rsidRDefault="00873A87" w:rsidP="00604D8E">
      <w:pPr>
        <w:pStyle w:val="ListParagraph"/>
        <w:numPr>
          <w:ilvl w:val="0"/>
          <w:numId w:val="12"/>
        </w:numPr>
        <w:rPr>
          <w:rFonts w:ascii="Arial" w:hAnsi="Arial" w:cs="Arial"/>
          <w:sz w:val="24"/>
          <w:szCs w:val="24"/>
        </w:rPr>
      </w:pPr>
      <w:r w:rsidRPr="00730A98">
        <w:rPr>
          <w:rFonts w:ascii="Arial" w:hAnsi="Arial" w:cs="Arial"/>
          <w:sz w:val="24"/>
          <w:szCs w:val="24"/>
        </w:rPr>
        <w:t>How much effort do we make to search God’s Word diligently, then search our lives diligently t</w:t>
      </w:r>
      <w:r w:rsidRPr="00730A98">
        <w:rPr>
          <w:rFonts w:ascii="Arial" w:hAnsi="Arial" w:cs="Arial"/>
          <w:sz w:val="24"/>
          <w:szCs w:val="24"/>
        </w:rPr>
        <w:t>o make sure we know and do His Will?</w:t>
      </w:r>
    </w:p>
    <w:p w:rsidR="00000000" w:rsidRPr="00730A98" w:rsidRDefault="00873A87" w:rsidP="00604D8E">
      <w:pPr>
        <w:pStyle w:val="ListParagraph"/>
        <w:numPr>
          <w:ilvl w:val="0"/>
          <w:numId w:val="12"/>
        </w:numPr>
        <w:rPr>
          <w:rFonts w:ascii="Arial" w:hAnsi="Arial" w:cs="Arial"/>
          <w:sz w:val="24"/>
          <w:szCs w:val="24"/>
        </w:rPr>
      </w:pPr>
      <w:r w:rsidRPr="00730A98">
        <w:rPr>
          <w:rFonts w:ascii="Arial" w:hAnsi="Arial" w:cs="Arial"/>
          <w:sz w:val="24"/>
          <w:szCs w:val="24"/>
        </w:rPr>
        <w:t xml:space="preserve">While Jesus shows us that we could fool ourselves and others, the Lord knows our hearts and lives, and He will judge us in the </w:t>
      </w:r>
      <w:r w:rsidRPr="00730A98">
        <w:rPr>
          <w:rFonts w:ascii="Arial" w:hAnsi="Arial" w:cs="Arial"/>
          <w:sz w:val="24"/>
          <w:szCs w:val="24"/>
        </w:rPr>
        <w:t xml:space="preserve">End according to His Word, John 12:48. </w:t>
      </w:r>
    </w:p>
    <w:p w:rsidR="005A5342" w:rsidRPr="00604D8E" w:rsidRDefault="005A5342" w:rsidP="005A5342">
      <w:pPr>
        <w:pStyle w:val="ListParagraph"/>
        <w:ind w:left="1080"/>
        <w:jc w:val="both"/>
        <w:rPr>
          <w:rFonts w:ascii="Arial" w:hAnsi="Arial" w:cs="Arial"/>
          <w:sz w:val="10"/>
          <w:szCs w:val="24"/>
        </w:rPr>
      </w:pPr>
    </w:p>
    <w:p w:rsidR="005A5342" w:rsidRPr="00730A98" w:rsidRDefault="00730A98" w:rsidP="00604D8E">
      <w:pPr>
        <w:pStyle w:val="ListParagraph"/>
        <w:numPr>
          <w:ilvl w:val="0"/>
          <w:numId w:val="11"/>
        </w:numPr>
        <w:jc w:val="both"/>
        <w:rPr>
          <w:rFonts w:ascii="Arial" w:hAnsi="Arial" w:cs="Arial"/>
          <w:b/>
          <w:sz w:val="24"/>
          <w:szCs w:val="24"/>
        </w:rPr>
      </w:pPr>
      <w:r>
        <w:rPr>
          <w:rFonts w:ascii="Arial" w:hAnsi="Arial" w:cs="Arial"/>
          <w:b/>
          <w:sz w:val="24"/>
          <w:szCs w:val="24"/>
        </w:rPr>
        <w:t>Matthew 7:28-29, Jesus offers something N</w:t>
      </w:r>
      <w:r w:rsidR="00604D8E">
        <w:rPr>
          <w:rFonts w:ascii="Arial" w:hAnsi="Arial" w:cs="Arial"/>
          <w:b/>
          <w:sz w:val="24"/>
          <w:szCs w:val="24"/>
        </w:rPr>
        <w:t>OBODY</w:t>
      </w:r>
      <w:r>
        <w:rPr>
          <w:rFonts w:ascii="Arial" w:hAnsi="Arial" w:cs="Arial"/>
          <w:b/>
          <w:sz w:val="24"/>
          <w:szCs w:val="24"/>
        </w:rPr>
        <w:t xml:space="preserve"> else can.</w:t>
      </w:r>
    </w:p>
    <w:p w:rsidR="005A5342" w:rsidRDefault="00730A98" w:rsidP="00604D8E">
      <w:pPr>
        <w:pStyle w:val="ListParagraph"/>
        <w:numPr>
          <w:ilvl w:val="0"/>
          <w:numId w:val="13"/>
        </w:numPr>
        <w:jc w:val="both"/>
        <w:rPr>
          <w:rFonts w:ascii="Arial" w:hAnsi="Arial" w:cs="Arial"/>
          <w:sz w:val="24"/>
          <w:szCs w:val="24"/>
        </w:rPr>
      </w:pPr>
      <w:r>
        <w:rPr>
          <w:rFonts w:ascii="Arial" w:hAnsi="Arial" w:cs="Arial"/>
          <w:sz w:val="24"/>
          <w:szCs w:val="24"/>
        </w:rPr>
        <w:t>Jesus knocks for us, Revelation 3:19-22</w:t>
      </w:r>
    </w:p>
    <w:p w:rsidR="00730A98" w:rsidRDefault="00730A98" w:rsidP="00604D8E">
      <w:pPr>
        <w:pStyle w:val="ListParagraph"/>
        <w:numPr>
          <w:ilvl w:val="0"/>
          <w:numId w:val="13"/>
        </w:numPr>
        <w:jc w:val="both"/>
        <w:rPr>
          <w:rFonts w:ascii="Arial" w:hAnsi="Arial" w:cs="Arial"/>
          <w:sz w:val="24"/>
          <w:szCs w:val="24"/>
        </w:rPr>
      </w:pPr>
      <w:r>
        <w:rPr>
          <w:rFonts w:ascii="Arial" w:hAnsi="Arial" w:cs="Arial"/>
          <w:sz w:val="24"/>
          <w:szCs w:val="24"/>
        </w:rPr>
        <w:t>You see the Word of the Lord and His admonition to obey it.</w:t>
      </w:r>
    </w:p>
    <w:p w:rsidR="00730A98" w:rsidRDefault="00730A98" w:rsidP="00604D8E">
      <w:pPr>
        <w:pStyle w:val="ListParagraph"/>
        <w:numPr>
          <w:ilvl w:val="0"/>
          <w:numId w:val="13"/>
        </w:numPr>
        <w:jc w:val="both"/>
        <w:rPr>
          <w:rFonts w:ascii="Arial" w:hAnsi="Arial" w:cs="Arial"/>
          <w:sz w:val="24"/>
          <w:szCs w:val="24"/>
        </w:rPr>
      </w:pPr>
      <w:r>
        <w:rPr>
          <w:rFonts w:ascii="Arial" w:hAnsi="Arial" w:cs="Arial"/>
          <w:sz w:val="24"/>
          <w:szCs w:val="24"/>
        </w:rPr>
        <w:t>Jesus lived to be the Example and died to be the Redeemer of our souls.</w:t>
      </w:r>
    </w:p>
    <w:p w:rsidR="00730A98" w:rsidRPr="00F75562" w:rsidRDefault="00730A98" w:rsidP="00604D8E">
      <w:pPr>
        <w:pStyle w:val="ListParagraph"/>
        <w:numPr>
          <w:ilvl w:val="0"/>
          <w:numId w:val="13"/>
        </w:numPr>
        <w:jc w:val="both"/>
        <w:rPr>
          <w:rFonts w:ascii="Arial" w:hAnsi="Arial" w:cs="Arial"/>
          <w:sz w:val="24"/>
          <w:szCs w:val="24"/>
        </w:rPr>
      </w:pPr>
      <w:r>
        <w:rPr>
          <w:rFonts w:ascii="Arial" w:hAnsi="Arial" w:cs="Arial"/>
          <w:sz w:val="24"/>
          <w:szCs w:val="24"/>
        </w:rPr>
        <w:t>What will YOU do with your soul?</w:t>
      </w:r>
    </w:p>
    <w:p w:rsidR="001433BB" w:rsidRPr="00604D8E" w:rsidRDefault="001433BB" w:rsidP="001433BB">
      <w:pPr>
        <w:pStyle w:val="ListParagraph"/>
        <w:ind w:left="1080"/>
        <w:jc w:val="both"/>
        <w:rPr>
          <w:rFonts w:ascii="Arial" w:hAnsi="Arial" w:cs="Arial"/>
          <w:sz w:val="10"/>
          <w:szCs w:val="16"/>
        </w:rPr>
      </w:pPr>
    </w:p>
    <w:p w:rsidR="005A19FA" w:rsidRPr="001433BB" w:rsidRDefault="005A19FA" w:rsidP="005A19FA">
      <w:pPr>
        <w:spacing w:after="0" w:line="240" w:lineRule="auto"/>
        <w:jc w:val="center"/>
        <w:rPr>
          <w:rFonts w:ascii="Calibri" w:eastAsia="Calibri" w:hAnsi="Calibri" w:cs="Times New Roman"/>
          <w:b/>
          <w:sz w:val="44"/>
        </w:rPr>
      </w:pPr>
      <w:r w:rsidRPr="001433BB">
        <w:rPr>
          <w:rFonts w:ascii="Calibri" w:eastAsia="Calibri" w:hAnsi="Calibri" w:cs="Times New Roman"/>
          <w:b/>
          <w:sz w:val="44"/>
        </w:rPr>
        <w:t>WHAT MUST I DO TO BE SAVED?</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 xml:space="preserve">Hear </w:t>
      </w:r>
      <w:proofErr w:type="gramStart"/>
      <w:r w:rsidRPr="001433BB">
        <w:rPr>
          <w:rFonts w:ascii="Calibri" w:eastAsia="Calibri" w:hAnsi="Calibri" w:cs="Times New Roman"/>
          <w:sz w:val="24"/>
        </w:rPr>
        <w:t>The</w:t>
      </w:r>
      <w:proofErr w:type="gramEnd"/>
      <w:r w:rsidRPr="001433BB">
        <w:rPr>
          <w:rFonts w:ascii="Calibri" w:eastAsia="Calibri" w:hAnsi="Calibri" w:cs="Times New Roman"/>
          <w:sz w:val="24"/>
        </w:rPr>
        <w:t xml:space="preserve"> Gospel (John 5:24; Romans 10:17)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Believe the Word of God (John 3:16-18; John 8:24)</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Repent Of Your Sins (Luke 13:1-5; Acts 2:38)</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Confess Jesus as Christ (Matthew 10:32; Romans 10:10)</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Be Baptized (Acts 22:16; Galatians 3:27)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Remain Faithful for Life (John 8:31; Rev. 2:10)</w:t>
      </w:r>
    </w:p>
    <w:p w:rsidR="005A19FA" w:rsidRPr="001433BB" w:rsidRDefault="005A19FA" w:rsidP="005A19FA">
      <w:pPr>
        <w:spacing w:after="0" w:line="240" w:lineRule="auto"/>
        <w:jc w:val="center"/>
        <w:rPr>
          <w:rFonts w:ascii="Calibri" w:eastAsia="Calibri" w:hAnsi="Calibri" w:cs="Times New Roman"/>
          <w:b/>
          <w:sz w:val="44"/>
        </w:rPr>
      </w:pPr>
      <w:r w:rsidRPr="001433BB">
        <w:rPr>
          <w:rFonts w:ascii="Calibri" w:eastAsia="Calibri" w:hAnsi="Calibri" w:cs="Times New Roman"/>
          <w:b/>
          <w:sz w:val="44"/>
        </w:rPr>
        <w:t xml:space="preserve">FOR THE ERRING CHILD OF GOD: </w:t>
      </w:r>
    </w:p>
    <w:p w:rsidR="005A19FA"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36"/>
        </w:rPr>
        <w:t>Repent (Acts 8:22), Confess (I John 1:9), Pray (Acts 8:22</w:t>
      </w:r>
      <w:r w:rsidRPr="00BC7490">
        <w:rPr>
          <w:rFonts w:ascii="Calibri" w:eastAsia="Calibri" w:hAnsi="Calibri" w:cs="Times New Roman"/>
          <w:sz w:val="24"/>
        </w:rPr>
        <w:t>)</w:t>
      </w:r>
    </w:p>
    <w:p w:rsidR="00B97914" w:rsidRPr="00B97914" w:rsidRDefault="00B97914" w:rsidP="005A19FA">
      <w:pPr>
        <w:spacing w:after="0" w:line="240" w:lineRule="auto"/>
        <w:jc w:val="center"/>
        <w:rPr>
          <w:rFonts w:ascii="Calibri" w:eastAsia="Calibri" w:hAnsi="Calibri" w:cs="Times New Roman"/>
          <w:sz w:val="16"/>
        </w:rPr>
      </w:pPr>
    </w:p>
    <w:p w:rsidR="00DC2FED" w:rsidRPr="005A19FA" w:rsidRDefault="005A19FA" w:rsidP="005A19FA">
      <w:pPr>
        <w:spacing w:after="0" w:line="240" w:lineRule="auto"/>
        <w:jc w:val="center"/>
        <w:rPr>
          <w:rFonts w:ascii="Arial" w:hAnsi="Arial" w:cs="Arial"/>
          <w:sz w:val="24"/>
          <w:szCs w:val="24"/>
        </w:rPr>
      </w:pPr>
      <w:r w:rsidRPr="009A5481">
        <w:rPr>
          <w:rFonts w:ascii="Calibri" w:eastAsia="Calibri" w:hAnsi="Calibri" w:cs="Times New Roman"/>
          <w:sz w:val="20"/>
          <w:szCs w:val="20"/>
        </w:rPr>
        <w:t>Greg Madden   PO Box 1914   Soldotna, AK  99669-1914   Funny River Rd church of Christ   www.frr-churchofchrist-ak.org</w:t>
      </w:r>
    </w:p>
    <w:sectPr w:rsidR="00DC2FED" w:rsidRPr="005A19FA"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8E"/>
    <w:multiLevelType w:val="hybridMultilevel"/>
    <w:tmpl w:val="FA261CBA"/>
    <w:lvl w:ilvl="0" w:tplc="57E2F702">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91B40"/>
    <w:multiLevelType w:val="hybridMultilevel"/>
    <w:tmpl w:val="B3402F4A"/>
    <w:lvl w:ilvl="0" w:tplc="DA06CE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E4C94"/>
    <w:multiLevelType w:val="hybridMultilevel"/>
    <w:tmpl w:val="606A27A8"/>
    <w:lvl w:ilvl="0" w:tplc="B95C7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C114BE"/>
    <w:multiLevelType w:val="hybridMultilevel"/>
    <w:tmpl w:val="ACD85896"/>
    <w:lvl w:ilvl="0" w:tplc="7D4A2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C08C0"/>
    <w:multiLevelType w:val="hybridMultilevel"/>
    <w:tmpl w:val="642C5FDC"/>
    <w:lvl w:ilvl="0" w:tplc="54501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E06876"/>
    <w:multiLevelType w:val="hybridMultilevel"/>
    <w:tmpl w:val="07AA5D3A"/>
    <w:lvl w:ilvl="0" w:tplc="CBDEC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F06665"/>
    <w:multiLevelType w:val="hybridMultilevel"/>
    <w:tmpl w:val="736A09DE"/>
    <w:lvl w:ilvl="0" w:tplc="A810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A759FC"/>
    <w:multiLevelType w:val="hybridMultilevel"/>
    <w:tmpl w:val="4C42E054"/>
    <w:lvl w:ilvl="0" w:tplc="AC4C8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40675D"/>
    <w:multiLevelType w:val="hybridMultilevel"/>
    <w:tmpl w:val="32E84978"/>
    <w:lvl w:ilvl="0" w:tplc="2982DF8A">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6B59AF"/>
    <w:multiLevelType w:val="hybridMultilevel"/>
    <w:tmpl w:val="14BA6F1E"/>
    <w:lvl w:ilvl="0" w:tplc="0958E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8B3BFF"/>
    <w:multiLevelType w:val="hybridMultilevel"/>
    <w:tmpl w:val="4D5C45DE"/>
    <w:lvl w:ilvl="0" w:tplc="13BA2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2752C7"/>
    <w:multiLevelType w:val="hybridMultilevel"/>
    <w:tmpl w:val="A492EE34"/>
    <w:lvl w:ilvl="0" w:tplc="6228E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2"/>
  </w:num>
  <w:num w:numId="4">
    <w:abstractNumId w:val="10"/>
  </w:num>
  <w:num w:numId="5">
    <w:abstractNumId w:val="3"/>
  </w:num>
  <w:num w:numId="6">
    <w:abstractNumId w:val="1"/>
  </w:num>
  <w:num w:numId="7">
    <w:abstractNumId w:val="0"/>
  </w:num>
  <w:num w:numId="8">
    <w:abstractNumId w:val="12"/>
  </w:num>
  <w:num w:numId="9">
    <w:abstractNumId w:val="4"/>
  </w:num>
  <w:num w:numId="10">
    <w:abstractNumId w:val="7"/>
  </w:num>
  <w:num w:numId="11">
    <w:abstractNumId w:val="8"/>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46"/>
    <w:rsid w:val="00033A4A"/>
    <w:rsid w:val="0009305E"/>
    <w:rsid w:val="000E7247"/>
    <w:rsid w:val="001433BB"/>
    <w:rsid w:val="001821B5"/>
    <w:rsid w:val="001E4ABF"/>
    <w:rsid w:val="0021568C"/>
    <w:rsid w:val="0028696D"/>
    <w:rsid w:val="003269E3"/>
    <w:rsid w:val="0034007E"/>
    <w:rsid w:val="003A1B1F"/>
    <w:rsid w:val="003D5632"/>
    <w:rsid w:val="0048550D"/>
    <w:rsid w:val="00491544"/>
    <w:rsid w:val="004D326E"/>
    <w:rsid w:val="005A19FA"/>
    <w:rsid w:val="005A281E"/>
    <w:rsid w:val="005A5342"/>
    <w:rsid w:val="005B71EC"/>
    <w:rsid w:val="005C727A"/>
    <w:rsid w:val="005D0F74"/>
    <w:rsid w:val="005F1F66"/>
    <w:rsid w:val="00604A53"/>
    <w:rsid w:val="00604D8E"/>
    <w:rsid w:val="006102E1"/>
    <w:rsid w:val="00697746"/>
    <w:rsid w:val="006C6F54"/>
    <w:rsid w:val="0070795E"/>
    <w:rsid w:val="00730A98"/>
    <w:rsid w:val="00735689"/>
    <w:rsid w:val="00771C7D"/>
    <w:rsid w:val="00786E40"/>
    <w:rsid w:val="007A25D7"/>
    <w:rsid w:val="007C7C75"/>
    <w:rsid w:val="00873A87"/>
    <w:rsid w:val="008D762E"/>
    <w:rsid w:val="008E3B0D"/>
    <w:rsid w:val="00951A64"/>
    <w:rsid w:val="009D06D3"/>
    <w:rsid w:val="00A15E8B"/>
    <w:rsid w:val="00A306C5"/>
    <w:rsid w:val="00A56524"/>
    <w:rsid w:val="00A60E34"/>
    <w:rsid w:val="00AF73F1"/>
    <w:rsid w:val="00B51A08"/>
    <w:rsid w:val="00B57B1E"/>
    <w:rsid w:val="00B96F75"/>
    <w:rsid w:val="00B97914"/>
    <w:rsid w:val="00BC1D72"/>
    <w:rsid w:val="00BF41D9"/>
    <w:rsid w:val="00C11F1C"/>
    <w:rsid w:val="00C17EF6"/>
    <w:rsid w:val="00CB46EA"/>
    <w:rsid w:val="00CE2B7F"/>
    <w:rsid w:val="00DC2FED"/>
    <w:rsid w:val="00DE57DA"/>
    <w:rsid w:val="00E8375C"/>
    <w:rsid w:val="00E970A4"/>
    <w:rsid w:val="00ED69F1"/>
    <w:rsid w:val="00EF75CE"/>
    <w:rsid w:val="00F527AC"/>
    <w:rsid w:val="00F75562"/>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 w:type="paragraph" w:styleId="NormalWeb">
    <w:name w:val="Normal (Web)"/>
    <w:basedOn w:val="Normal"/>
    <w:uiPriority w:val="99"/>
    <w:semiHidden/>
    <w:unhideWhenUsed/>
    <w:rsid w:val="005A53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 w:type="paragraph" w:styleId="NormalWeb">
    <w:name w:val="Normal (Web)"/>
    <w:basedOn w:val="Normal"/>
    <w:uiPriority w:val="99"/>
    <w:semiHidden/>
    <w:unhideWhenUsed/>
    <w:rsid w:val="005A53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390346358">
      <w:bodyDiv w:val="1"/>
      <w:marLeft w:val="0"/>
      <w:marRight w:val="0"/>
      <w:marTop w:val="0"/>
      <w:marBottom w:val="0"/>
      <w:divBdr>
        <w:top w:val="none" w:sz="0" w:space="0" w:color="auto"/>
        <w:left w:val="none" w:sz="0" w:space="0" w:color="auto"/>
        <w:bottom w:val="none" w:sz="0" w:space="0" w:color="auto"/>
        <w:right w:val="none" w:sz="0" w:space="0" w:color="auto"/>
      </w:divBdr>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16613849">
      <w:bodyDiv w:val="1"/>
      <w:marLeft w:val="0"/>
      <w:marRight w:val="0"/>
      <w:marTop w:val="0"/>
      <w:marBottom w:val="0"/>
      <w:divBdr>
        <w:top w:val="none" w:sz="0" w:space="0" w:color="auto"/>
        <w:left w:val="none" w:sz="0" w:space="0" w:color="auto"/>
        <w:bottom w:val="none" w:sz="0" w:space="0" w:color="auto"/>
        <w:right w:val="none" w:sz="0" w:space="0" w:color="auto"/>
      </w:divBdr>
      <w:divsChild>
        <w:div w:id="318996061">
          <w:marLeft w:val="360"/>
          <w:marRight w:val="0"/>
          <w:marTop w:val="200"/>
          <w:marBottom w:val="0"/>
          <w:divBdr>
            <w:top w:val="none" w:sz="0" w:space="0" w:color="auto"/>
            <w:left w:val="none" w:sz="0" w:space="0" w:color="auto"/>
            <w:bottom w:val="none" w:sz="0" w:space="0" w:color="auto"/>
            <w:right w:val="none" w:sz="0" w:space="0" w:color="auto"/>
          </w:divBdr>
        </w:div>
        <w:div w:id="796797933">
          <w:marLeft w:val="360"/>
          <w:marRight w:val="0"/>
          <w:marTop w:val="200"/>
          <w:marBottom w:val="0"/>
          <w:divBdr>
            <w:top w:val="none" w:sz="0" w:space="0" w:color="auto"/>
            <w:left w:val="none" w:sz="0" w:space="0" w:color="auto"/>
            <w:bottom w:val="none" w:sz="0" w:space="0" w:color="auto"/>
            <w:right w:val="none" w:sz="0" w:space="0" w:color="auto"/>
          </w:divBdr>
        </w:div>
        <w:div w:id="416102403">
          <w:marLeft w:val="360"/>
          <w:marRight w:val="0"/>
          <w:marTop w:val="200"/>
          <w:marBottom w:val="0"/>
          <w:divBdr>
            <w:top w:val="none" w:sz="0" w:space="0" w:color="auto"/>
            <w:left w:val="none" w:sz="0" w:space="0" w:color="auto"/>
            <w:bottom w:val="none" w:sz="0" w:space="0" w:color="auto"/>
            <w:right w:val="none" w:sz="0" w:space="0" w:color="auto"/>
          </w:divBdr>
        </w:div>
        <w:div w:id="2089619449">
          <w:marLeft w:val="360"/>
          <w:marRight w:val="0"/>
          <w:marTop w:val="200"/>
          <w:marBottom w:val="0"/>
          <w:divBdr>
            <w:top w:val="none" w:sz="0" w:space="0" w:color="auto"/>
            <w:left w:val="none" w:sz="0" w:space="0" w:color="auto"/>
            <w:bottom w:val="none" w:sz="0" w:space="0" w:color="auto"/>
            <w:right w:val="none" w:sz="0" w:space="0" w:color="auto"/>
          </w:divBdr>
        </w:div>
        <w:div w:id="300772688">
          <w:marLeft w:val="360"/>
          <w:marRight w:val="0"/>
          <w:marTop w:val="20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207453734">
      <w:bodyDiv w:val="1"/>
      <w:marLeft w:val="0"/>
      <w:marRight w:val="0"/>
      <w:marTop w:val="0"/>
      <w:marBottom w:val="0"/>
      <w:divBdr>
        <w:top w:val="none" w:sz="0" w:space="0" w:color="auto"/>
        <w:left w:val="none" w:sz="0" w:space="0" w:color="auto"/>
        <w:bottom w:val="none" w:sz="0" w:space="0" w:color="auto"/>
        <w:right w:val="none" w:sz="0" w:space="0" w:color="auto"/>
      </w:divBdr>
      <w:divsChild>
        <w:div w:id="1809543365">
          <w:marLeft w:val="360"/>
          <w:marRight w:val="0"/>
          <w:marTop w:val="200"/>
          <w:marBottom w:val="0"/>
          <w:divBdr>
            <w:top w:val="none" w:sz="0" w:space="0" w:color="auto"/>
            <w:left w:val="none" w:sz="0" w:space="0" w:color="auto"/>
            <w:bottom w:val="none" w:sz="0" w:space="0" w:color="auto"/>
            <w:right w:val="none" w:sz="0" w:space="0" w:color="auto"/>
          </w:divBdr>
        </w:div>
        <w:div w:id="191234401">
          <w:marLeft w:val="360"/>
          <w:marRight w:val="0"/>
          <w:marTop w:val="200"/>
          <w:marBottom w:val="0"/>
          <w:divBdr>
            <w:top w:val="none" w:sz="0" w:space="0" w:color="auto"/>
            <w:left w:val="none" w:sz="0" w:space="0" w:color="auto"/>
            <w:bottom w:val="none" w:sz="0" w:space="0" w:color="auto"/>
            <w:right w:val="none" w:sz="0" w:space="0" w:color="auto"/>
          </w:divBdr>
        </w:div>
        <w:div w:id="901135336">
          <w:marLeft w:val="360"/>
          <w:marRight w:val="0"/>
          <w:marTop w:val="200"/>
          <w:marBottom w:val="0"/>
          <w:divBdr>
            <w:top w:val="none" w:sz="0" w:space="0" w:color="auto"/>
            <w:left w:val="none" w:sz="0" w:space="0" w:color="auto"/>
            <w:bottom w:val="none" w:sz="0" w:space="0" w:color="auto"/>
            <w:right w:val="none" w:sz="0" w:space="0" w:color="auto"/>
          </w:divBdr>
        </w:div>
        <w:div w:id="393238383">
          <w:marLeft w:val="360"/>
          <w:marRight w:val="0"/>
          <w:marTop w:val="200"/>
          <w:marBottom w:val="0"/>
          <w:divBdr>
            <w:top w:val="none" w:sz="0" w:space="0" w:color="auto"/>
            <w:left w:val="none" w:sz="0" w:space="0" w:color="auto"/>
            <w:bottom w:val="none" w:sz="0" w:space="0" w:color="auto"/>
            <w:right w:val="none" w:sz="0" w:space="0" w:color="auto"/>
          </w:divBdr>
        </w:div>
        <w:div w:id="1690059412">
          <w:marLeft w:val="360"/>
          <w:marRight w:val="0"/>
          <w:marTop w:val="20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512406456">
      <w:bodyDiv w:val="1"/>
      <w:marLeft w:val="0"/>
      <w:marRight w:val="0"/>
      <w:marTop w:val="0"/>
      <w:marBottom w:val="0"/>
      <w:divBdr>
        <w:top w:val="none" w:sz="0" w:space="0" w:color="auto"/>
        <w:left w:val="none" w:sz="0" w:space="0" w:color="auto"/>
        <w:bottom w:val="none" w:sz="0" w:space="0" w:color="auto"/>
        <w:right w:val="none" w:sz="0" w:space="0" w:color="auto"/>
      </w:divBdr>
      <w:divsChild>
        <w:div w:id="1680889786">
          <w:marLeft w:val="360"/>
          <w:marRight w:val="0"/>
          <w:marTop w:val="200"/>
          <w:marBottom w:val="0"/>
          <w:divBdr>
            <w:top w:val="none" w:sz="0" w:space="0" w:color="auto"/>
            <w:left w:val="none" w:sz="0" w:space="0" w:color="auto"/>
            <w:bottom w:val="none" w:sz="0" w:space="0" w:color="auto"/>
            <w:right w:val="none" w:sz="0" w:space="0" w:color="auto"/>
          </w:divBdr>
        </w:div>
        <w:div w:id="2115049444">
          <w:marLeft w:val="360"/>
          <w:marRight w:val="0"/>
          <w:marTop w:val="200"/>
          <w:marBottom w:val="0"/>
          <w:divBdr>
            <w:top w:val="none" w:sz="0" w:space="0" w:color="auto"/>
            <w:left w:val="none" w:sz="0" w:space="0" w:color="auto"/>
            <w:bottom w:val="none" w:sz="0" w:space="0" w:color="auto"/>
            <w:right w:val="none" w:sz="0" w:space="0" w:color="auto"/>
          </w:divBdr>
        </w:div>
        <w:div w:id="329792750">
          <w:marLeft w:val="360"/>
          <w:marRight w:val="0"/>
          <w:marTop w:val="200"/>
          <w:marBottom w:val="0"/>
          <w:divBdr>
            <w:top w:val="none" w:sz="0" w:space="0" w:color="auto"/>
            <w:left w:val="none" w:sz="0" w:space="0" w:color="auto"/>
            <w:bottom w:val="none" w:sz="0" w:space="0" w:color="auto"/>
            <w:right w:val="none" w:sz="0" w:space="0" w:color="auto"/>
          </w:divBdr>
        </w:div>
        <w:div w:id="1299797078">
          <w:marLeft w:val="360"/>
          <w:marRight w:val="0"/>
          <w:marTop w:val="200"/>
          <w:marBottom w:val="0"/>
          <w:divBdr>
            <w:top w:val="none" w:sz="0" w:space="0" w:color="auto"/>
            <w:left w:val="none" w:sz="0" w:space="0" w:color="auto"/>
            <w:bottom w:val="none" w:sz="0" w:space="0" w:color="auto"/>
            <w:right w:val="none" w:sz="0" w:space="0" w:color="auto"/>
          </w:divBdr>
        </w:div>
        <w:div w:id="1537549614">
          <w:marLeft w:val="360"/>
          <w:marRight w:val="0"/>
          <w:marTop w:val="20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 w:id="1722054540">
      <w:bodyDiv w:val="1"/>
      <w:marLeft w:val="0"/>
      <w:marRight w:val="0"/>
      <w:marTop w:val="0"/>
      <w:marBottom w:val="0"/>
      <w:divBdr>
        <w:top w:val="none" w:sz="0" w:space="0" w:color="auto"/>
        <w:left w:val="none" w:sz="0" w:space="0" w:color="auto"/>
        <w:bottom w:val="none" w:sz="0" w:space="0" w:color="auto"/>
        <w:right w:val="none" w:sz="0" w:space="0" w:color="auto"/>
      </w:divBdr>
      <w:divsChild>
        <w:div w:id="96364291">
          <w:marLeft w:val="360"/>
          <w:marRight w:val="0"/>
          <w:marTop w:val="200"/>
          <w:marBottom w:val="0"/>
          <w:divBdr>
            <w:top w:val="none" w:sz="0" w:space="0" w:color="auto"/>
            <w:left w:val="none" w:sz="0" w:space="0" w:color="auto"/>
            <w:bottom w:val="none" w:sz="0" w:space="0" w:color="auto"/>
            <w:right w:val="none" w:sz="0" w:space="0" w:color="auto"/>
          </w:divBdr>
        </w:div>
        <w:div w:id="1844320200">
          <w:marLeft w:val="360"/>
          <w:marRight w:val="0"/>
          <w:marTop w:val="200"/>
          <w:marBottom w:val="0"/>
          <w:divBdr>
            <w:top w:val="none" w:sz="0" w:space="0" w:color="auto"/>
            <w:left w:val="none" w:sz="0" w:space="0" w:color="auto"/>
            <w:bottom w:val="none" w:sz="0" w:space="0" w:color="auto"/>
            <w:right w:val="none" w:sz="0" w:space="0" w:color="auto"/>
          </w:divBdr>
        </w:div>
        <w:div w:id="1749770460">
          <w:marLeft w:val="360"/>
          <w:marRight w:val="0"/>
          <w:marTop w:val="200"/>
          <w:marBottom w:val="0"/>
          <w:divBdr>
            <w:top w:val="none" w:sz="0" w:space="0" w:color="auto"/>
            <w:left w:val="none" w:sz="0" w:space="0" w:color="auto"/>
            <w:bottom w:val="none" w:sz="0" w:space="0" w:color="auto"/>
            <w:right w:val="none" w:sz="0" w:space="0" w:color="auto"/>
          </w:divBdr>
        </w:div>
        <w:div w:id="742793821">
          <w:marLeft w:val="360"/>
          <w:marRight w:val="0"/>
          <w:marTop w:val="200"/>
          <w:marBottom w:val="0"/>
          <w:divBdr>
            <w:top w:val="none" w:sz="0" w:space="0" w:color="auto"/>
            <w:left w:val="none" w:sz="0" w:space="0" w:color="auto"/>
            <w:bottom w:val="none" w:sz="0" w:space="0" w:color="auto"/>
            <w:right w:val="none" w:sz="0" w:space="0" w:color="auto"/>
          </w:divBdr>
        </w:div>
        <w:div w:id="1591350710">
          <w:marLeft w:val="360"/>
          <w:marRight w:val="0"/>
          <w:marTop w:val="200"/>
          <w:marBottom w:val="0"/>
          <w:divBdr>
            <w:top w:val="none" w:sz="0" w:space="0" w:color="auto"/>
            <w:left w:val="none" w:sz="0" w:space="0" w:color="auto"/>
            <w:bottom w:val="none" w:sz="0" w:space="0" w:color="auto"/>
            <w:right w:val="none" w:sz="0" w:space="0" w:color="auto"/>
          </w:divBdr>
        </w:div>
      </w:divsChild>
    </w:div>
    <w:div w:id="1729374301">
      <w:bodyDiv w:val="1"/>
      <w:marLeft w:val="0"/>
      <w:marRight w:val="0"/>
      <w:marTop w:val="0"/>
      <w:marBottom w:val="0"/>
      <w:divBdr>
        <w:top w:val="none" w:sz="0" w:space="0" w:color="auto"/>
        <w:left w:val="none" w:sz="0" w:space="0" w:color="auto"/>
        <w:bottom w:val="none" w:sz="0" w:space="0" w:color="auto"/>
        <w:right w:val="none" w:sz="0" w:space="0" w:color="auto"/>
      </w:divBdr>
      <w:divsChild>
        <w:div w:id="1899196228">
          <w:marLeft w:val="360"/>
          <w:marRight w:val="0"/>
          <w:marTop w:val="200"/>
          <w:marBottom w:val="0"/>
          <w:divBdr>
            <w:top w:val="none" w:sz="0" w:space="0" w:color="auto"/>
            <w:left w:val="none" w:sz="0" w:space="0" w:color="auto"/>
            <w:bottom w:val="none" w:sz="0" w:space="0" w:color="auto"/>
            <w:right w:val="none" w:sz="0" w:space="0" w:color="auto"/>
          </w:divBdr>
        </w:div>
        <w:div w:id="177894094">
          <w:marLeft w:val="360"/>
          <w:marRight w:val="0"/>
          <w:marTop w:val="200"/>
          <w:marBottom w:val="0"/>
          <w:divBdr>
            <w:top w:val="none" w:sz="0" w:space="0" w:color="auto"/>
            <w:left w:val="none" w:sz="0" w:space="0" w:color="auto"/>
            <w:bottom w:val="none" w:sz="0" w:space="0" w:color="auto"/>
            <w:right w:val="none" w:sz="0" w:space="0" w:color="auto"/>
          </w:divBdr>
        </w:div>
        <w:div w:id="1550189083">
          <w:marLeft w:val="360"/>
          <w:marRight w:val="0"/>
          <w:marTop w:val="200"/>
          <w:marBottom w:val="0"/>
          <w:divBdr>
            <w:top w:val="none" w:sz="0" w:space="0" w:color="auto"/>
            <w:left w:val="none" w:sz="0" w:space="0" w:color="auto"/>
            <w:bottom w:val="none" w:sz="0" w:space="0" w:color="auto"/>
            <w:right w:val="none" w:sz="0" w:space="0" w:color="auto"/>
          </w:divBdr>
        </w:div>
        <w:div w:id="1447383931">
          <w:marLeft w:val="360"/>
          <w:marRight w:val="0"/>
          <w:marTop w:val="200"/>
          <w:marBottom w:val="0"/>
          <w:divBdr>
            <w:top w:val="none" w:sz="0" w:space="0" w:color="auto"/>
            <w:left w:val="none" w:sz="0" w:space="0" w:color="auto"/>
            <w:bottom w:val="none" w:sz="0" w:space="0" w:color="auto"/>
            <w:right w:val="none" w:sz="0" w:space="0" w:color="auto"/>
          </w:divBdr>
        </w:div>
        <w:div w:id="322901074">
          <w:marLeft w:val="360"/>
          <w:marRight w:val="0"/>
          <w:marTop w:val="200"/>
          <w:marBottom w:val="0"/>
          <w:divBdr>
            <w:top w:val="none" w:sz="0" w:space="0" w:color="auto"/>
            <w:left w:val="none" w:sz="0" w:space="0" w:color="auto"/>
            <w:bottom w:val="none" w:sz="0" w:space="0" w:color="auto"/>
            <w:right w:val="none" w:sz="0" w:space="0" w:color="auto"/>
          </w:divBdr>
        </w:div>
        <w:div w:id="1065378789">
          <w:marLeft w:val="360"/>
          <w:marRight w:val="0"/>
          <w:marTop w:val="200"/>
          <w:marBottom w:val="0"/>
          <w:divBdr>
            <w:top w:val="none" w:sz="0" w:space="0" w:color="auto"/>
            <w:left w:val="none" w:sz="0" w:space="0" w:color="auto"/>
            <w:bottom w:val="none" w:sz="0" w:space="0" w:color="auto"/>
            <w:right w:val="none" w:sz="0" w:space="0" w:color="auto"/>
          </w:divBdr>
        </w:div>
      </w:divsChild>
    </w:div>
    <w:div w:id="1762795875">
      <w:bodyDiv w:val="1"/>
      <w:marLeft w:val="0"/>
      <w:marRight w:val="0"/>
      <w:marTop w:val="0"/>
      <w:marBottom w:val="0"/>
      <w:divBdr>
        <w:top w:val="none" w:sz="0" w:space="0" w:color="auto"/>
        <w:left w:val="none" w:sz="0" w:space="0" w:color="auto"/>
        <w:bottom w:val="none" w:sz="0" w:space="0" w:color="auto"/>
        <w:right w:val="none" w:sz="0" w:space="0" w:color="auto"/>
      </w:divBdr>
      <w:divsChild>
        <w:div w:id="1738744125">
          <w:marLeft w:val="360"/>
          <w:marRight w:val="0"/>
          <w:marTop w:val="200"/>
          <w:marBottom w:val="0"/>
          <w:divBdr>
            <w:top w:val="none" w:sz="0" w:space="0" w:color="auto"/>
            <w:left w:val="none" w:sz="0" w:space="0" w:color="auto"/>
            <w:bottom w:val="none" w:sz="0" w:space="0" w:color="auto"/>
            <w:right w:val="none" w:sz="0" w:space="0" w:color="auto"/>
          </w:divBdr>
        </w:div>
        <w:div w:id="1349137822">
          <w:marLeft w:val="360"/>
          <w:marRight w:val="0"/>
          <w:marTop w:val="200"/>
          <w:marBottom w:val="0"/>
          <w:divBdr>
            <w:top w:val="none" w:sz="0" w:space="0" w:color="auto"/>
            <w:left w:val="none" w:sz="0" w:space="0" w:color="auto"/>
            <w:bottom w:val="none" w:sz="0" w:space="0" w:color="auto"/>
            <w:right w:val="none" w:sz="0" w:space="0" w:color="auto"/>
          </w:divBdr>
        </w:div>
        <w:div w:id="1936861139">
          <w:marLeft w:val="360"/>
          <w:marRight w:val="0"/>
          <w:marTop w:val="200"/>
          <w:marBottom w:val="0"/>
          <w:divBdr>
            <w:top w:val="none" w:sz="0" w:space="0" w:color="auto"/>
            <w:left w:val="none" w:sz="0" w:space="0" w:color="auto"/>
            <w:bottom w:val="none" w:sz="0" w:space="0" w:color="auto"/>
            <w:right w:val="none" w:sz="0" w:space="0" w:color="auto"/>
          </w:divBdr>
        </w:div>
      </w:divsChild>
    </w:div>
    <w:div w:id="2129229610">
      <w:bodyDiv w:val="1"/>
      <w:marLeft w:val="0"/>
      <w:marRight w:val="0"/>
      <w:marTop w:val="0"/>
      <w:marBottom w:val="0"/>
      <w:divBdr>
        <w:top w:val="none" w:sz="0" w:space="0" w:color="auto"/>
        <w:left w:val="none" w:sz="0" w:space="0" w:color="auto"/>
        <w:bottom w:val="none" w:sz="0" w:space="0" w:color="auto"/>
        <w:right w:val="none" w:sz="0" w:space="0" w:color="auto"/>
      </w:divBdr>
      <w:divsChild>
        <w:div w:id="778766257">
          <w:marLeft w:val="360"/>
          <w:marRight w:val="0"/>
          <w:marTop w:val="200"/>
          <w:marBottom w:val="0"/>
          <w:divBdr>
            <w:top w:val="none" w:sz="0" w:space="0" w:color="auto"/>
            <w:left w:val="none" w:sz="0" w:space="0" w:color="auto"/>
            <w:bottom w:val="none" w:sz="0" w:space="0" w:color="auto"/>
            <w:right w:val="none" w:sz="0" w:space="0" w:color="auto"/>
          </w:divBdr>
        </w:div>
        <w:div w:id="689380706">
          <w:marLeft w:val="360"/>
          <w:marRight w:val="0"/>
          <w:marTop w:val="200"/>
          <w:marBottom w:val="0"/>
          <w:divBdr>
            <w:top w:val="none" w:sz="0" w:space="0" w:color="auto"/>
            <w:left w:val="none" w:sz="0" w:space="0" w:color="auto"/>
            <w:bottom w:val="none" w:sz="0" w:space="0" w:color="auto"/>
            <w:right w:val="none" w:sz="0" w:space="0" w:color="auto"/>
          </w:divBdr>
        </w:div>
        <w:div w:id="353506028">
          <w:marLeft w:val="360"/>
          <w:marRight w:val="0"/>
          <w:marTop w:val="200"/>
          <w:marBottom w:val="0"/>
          <w:divBdr>
            <w:top w:val="none" w:sz="0" w:space="0" w:color="auto"/>
            <w:left w:val="none" w:sz="0" w:space="0" w:color="auto"/>
            <w:bottom w:val="none" w:sz="0" w:space="0" w:color="auto"/>
            <w:right w:val="none" w:sz="0" w:space="0" w:color="auto"/>
          </w:divBdr>
        </w:div>
        <w:div w:id="5752405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4</cp:revision>
  <cp:lastPrinted>2018-09-30T07:37:00Z</cp:lastPrinted>
  <dcterms:created xsi:type="dcterms:W3CDTF">2018-09-30T06:39:00Z</dcterms:created>
  <dcterms:modified xsi:type="dcterms:W3CDTF">2018-09-30T07:37:00Z</dcterms:modified>
</cp:coreProperties>
</file>